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D9B88" w14:textId="77777777" w:rsidR="00001FD0" w:rsidRPr="00CE508B" w:rsidRDefault="00001FD0" w:rsidP="00001FD0">
      <w:pPr>
        <w:pStyle w:val="Default"/>
        <w:spacing w:line="360" w:lineRule="auto"/>
        <w:rPr>
          <w:rFonts w:ascii="Bookman Old Style" w:hAnsi="Bookman Old Style"/>
          <w:b/>
          <w:bCs/>
          <w:i/>
          <w:iCs/>
          <w:color w:val="000000" w:themeColor="text1"/>
          <w:sz w:val="18"/>
          <w:szCs w:val="18"/>
        </w:rPr>
      </w:pPr>
    </w:p>
    <w:p w14:paraId="376DCE6E" w14:textId="0FFC8291" w:rsidR="0073245D" w:rsidRDefault="0073245D" w:rsidP="00F533E6">
      <w:pPr>
        <w:pStyle w:val="Default"/>
        <w:spacing w:line="360" w:lineRule="auto"/>
        <w:jc w:val="center"/>
        <w:rPr>
          <w:rFonts w:ascii="Bookman Old Style" w:hAnsi="Bookman Old Style"/>
          <w:b/>
          <w:bCs/>
          <w:i/>
          <w:iCs/>
          <w:color w:val="000000" w:themeColor="text1"/>
          <w:sz w:val="18"/>
          <w:szCs w:val="18"/>
        </w:rPr>
      </w:pPr>
      <w:r w:rsidRPr="00CE508B">
        <w:rPr>
          <w:rFonts w:ascii="Bookman Old Style" w:hAnsi="Bookman Old Style"/>
          <w:b/>
          <w:bCs/>
          <w:i/>
          <w:iCs/>
          <w:color w:val="000000" w:themeColor="text1"/>
          <w:sz w:val="18"/>
          <w:szCs w:val="18"/>
        </w:rPr>
        <w:t xml:space="preserve">                                                                                                           Wzór umowy</w:t>
      </w:r>
    </w:p>
    <w:p w14:paraId="212A4D5F" w14:textId="77777777" w:rsidR="000D46E9" w:rsidRPr="00CE508B" w:rsidRDefault="000D46E9" w:rsidP="00F533E6">
      <w:pPr>
        <w:pStyle w:val="Default"/>
        <w:spacing w:line="360" w:lineRule="auto"/>
        <w:jc w:val="center"/>
        <w:rPr>
          <w:rFonts w:ascii="Bookman Old Style" w:hAnsi="Bookman Old Style"/>
          <w:b/>
          <w:bCs/>
          <w:i/>
          <w:iCs/>
          <w:color w:val="000000" w:themeColor="text1"/>
          <w:sz w:val="18"/>
          <w:szCs w:val="18"/>
        </w:rPr>
      </w:pPr>
    </w:p>
    <w:p w14:paraId="0A952BBB" w14:textId="77777777" w:rsidR="0073245D" w:rsidRPr="00CE508B" w:rsidRDefault="0073245D" w:rsidP="0073245D">
      <w:pPr>
        <w:pStyle w:val="Default"/>
        <w:spacing w:line="360" w:lineRule="auto"/>
        <w:jc w:val="center"/>
        <w:rPr>
          <w:rFonts w:ascii="Bookman Old Style" w:hAnsi="Bookman Old Style"/>
          <w:bCs/>
          <w:iCs/>
          <w:color w:val="000000" w:themeColor="text1"/>
          <w:sz w:val="18"/>
          <w:szCs w:val="18"/>
        </w:rPr>
      </w:pPr>
      <w:r w:rsidRPr="00CE508B">
        <w:rPr>
          <w:rFonts w:ascii="Bookman Old Style" w:hAnsi="Bookman Old Style"/>
          <w:bCs/>
          <w:iCs/>
          <w:color w:val="000000" w:themeColor="text1"/>
          <w:sz w:val="18"/>
          <w:szCs w:val="18"/>
        </w:rPr>
        <w:t>Umowa nr GKR….</w:t>
      </w:r>
    </w:p>
    <w:p w14:paraId="2CB4D04C" w14:textId="77777777" w:rsidR="000A5D7A" w:rsidRPr="00CE508B" w:rsidRDefault="000A5D7A" w:rsidP="000A5D7A">
      <w:pPr>
        <w:pStyle w:val="Default"/>
        <w:spacing w:line="360" w:lineRule="auto"/>
        <w:jc w:val="center"/>
        <w:rPr>
          <w:rFonts w:ascii="Bookman Old Style" w:hAnsi="Bookman Old Style"/>
          <w:color w:val="auto"/>
          <w:sz w:val="18"/>
          <w:szCs w:val="18"/>
        </w:rPr>
      </w:pPr>
    </w:p>
    <w:p w14:paraId="2FA7D1A5" w14:textId="3162E251" w:rsidR="00600B67" w:rsidRPr="00CE508B" w:rsidRDefault="00600B67" w:rsidP="000A5D7A">
      <w:pPr>
        <w:pStyle w:val="Default"/>
        <w:spacing w:line="360" w:lineRule="auto"/>
        <w:jc w:val="both"/>
        <w:rPr>
          <w:rFonts w:ascii="Bookman Old Style" w:hAnsi="Bookman Old Style"/>
          <w:color w:val="auto"/>
          <w:sz w:val="18"/>
          <w:szCs w:val="18"/>
        </w:rPr>
      </w:pPr>
      <w:r w:rsidRPr="00CE508B">
        <w:rPr>
          <w:rFonts w:ascii="Bookman Old Style" w:hAnsi="Bookman Old Style"/>
          <w:color w:val="auto"/>
          <w:sz w:val="18"/>
          <w:szCs w:val="18"/>
        </w:rPr>
        <w:t>zawarta w dniu .....</w:t>
      </w:r>
      <w:r w:rsidR="001411B0" w:rsidRPr="00CE508B">
        <w:rPr>
          <w:rFonts w:ascii="Bookman Old Style" w:hAnsi="Bookman Old Style"/>
          <w:color w:val="auto"/>
          <w:sz w:val="18"/>
          <w:szCs w:val="18"/>
        </w:rPr>
        <w:t>..........</w:t>
      </w:r>
      <w:r w:rsidRPr="00CE508B">
        <w:rPr>
          <w:rFonts w:ascii="Bookman Old Style" w:hAnsi="Bookman Old Style"/>
          <w:color w:val="auto"/>
          <w:sz w:val="18"/>
          <w:szCs w:val="18"/>
        </w:rPr>
        <w:t xml:space="preserve">....... r. w </w:t>
      </w:r>
      <w:r w:rsidR="000A5D7A" w:rsidRPr="00CE508B">
        <w:rPr>
          <w:rFonts w:ascii="Bookman Old Style" w:hAnsi="Bookman Old Style"/>
          <w:color w:val="auto"/>
          <w:sz w:val="18"/>
          <w:szCs w:val="18"/>
        </w:rPr>
        <w:t xml:space="preserve">Żaganiu </w:t>
      </w:r>
      <w:r w:rsidR="001411B0" w:rsidRPr="00CE508B">
        <w:rPr>
          <w:rFonts w:ascii="Bookman Old Style" w:hAnsi="Bookman Old Style"/>
          <w:color w:val="auto"/>
          <w:sz w:val="18"/>
          <w:szCs w:val="18"/>
        </w:rPr>
        <w:t>pomiędzy:</w:t>
      </w:r>
    </w:p>
    <w:p w14:paraId="54227F35" w14:textId="0CFA2B9B" w:rsidR="00600B67" w:rsidRPr="00CE508B" w:rsidRDefault="00600B67" w:rsidP="000A5D7A">
      <w:pPr>
        <w:pStyle w:val="Default"/>
        <w:spacing w:line="360" w:lineRule="auto"/>
        <w:jc w:val="both"/>
        <w:rPr>
          <w:rFonts w:ascii="Bookman Old Style" w:hAnsi="Bookman Old Style"/>
          <w:color w:val="auto"/>
          <w:sz w:val="18"/>
          <w:szCs w:val="18"/>
        </w:rPr>
      </w:pPr>
      <w:r w:rsidRPr="00CE508B">
        <w:rPr>
          <w:rFonts w:ascii="Bookman Old Style" w:hAnsi="Bookman Old Style"/>
          <w:b/>
          <w:bCs/>
          <w:color w:val="auto"/>
          <w:sz w:val="18"/>
          <w:szCs w:val="18"/>
        </w:rPr>
        <w:t xml:space="preserve">Gminą </w:t>
      </w:r>
      <w:r w:rsidR="000A5D7A" w:rsidRPr="00CE508B">
        <w:rPr>
          <w:rFonts w:ascii="Bookman Old Style" w:hAnsi="Bookman Old Style"/>
          <w:b/>
          <w:bCs/>
          <w:color w:val="auto"/>
          <w:sz w:val="18"/>
          <w:szCs w:val="18"/>
        </w:rPr>
        <w:t>Żagań</w:t>
      </w:r>
      <w:r w:rsidRPr="00CE508B">
        <w:rPr>
          <w:rFonts w:ascii="Bookman Old Style" w:hAnsi="Bookman Old Style"/>
          <w:b/>
          <w:bCs/>
          <w:color w:val="auto"/>
          <w:sz w:val="18"/>
          <w:szCs w:val="18"/>
        </w:rPr>
        <w:t xml:space="preserve"> </w:t>
      </w:r>
      <w:r w:rsidRPr="00CE508B">
        <w:rPr>
          <w:rFonts w:ascii="Bookman Old Style" w:hAnsi="Bookman Old Style"/>
          <w:color w:val="auto"/>
          <w:sz w:val="18"/>
          <w:szCs w:val="18"/>
        </w:rPr>
        <w:t>ulic</w:t>
      </w:r>
      <w:r w:rsidR="00C54695" w:rsidRPr="00CE508B">
        <w:rPr>
          <w:rFonts w:ascii="Bookman Old Style" w:hAnsi="Bookman Old Style"/>
          <w:color w:val="auto"/>
          <w:sz w:val="18"/>
          <w:szCs w:val="18"/>
        </w:rPr>
        <w:t>a</w:t>
      </w:r>
      <w:r w:rsidRPr="00CE508B">
        <w:rPr>
          <w:rFonts w:ascii="Bookman Old Style" w:hAnsi="Bookman Old Style"/>
          <w:color w:val="auto"/>
          <w:sz w:val="18"/>
          <w:szCs w:val="18"/>
        </w:rPr>
        <w:t xml:space="preserve"> </w:t>
      </w:r>
      <w:r w:rsidR="000A5D7A" w:rsidRPr="00CE508B">
        <w:rPr>
          <w:rFonts w:ascii="Bookman Old Style" w:hAnsi="Bookman Old Style"/>
          <w:color w:val="auto"/>
          <w:sz w:val="18"/>
          <w:szCs w:val="18"/>
        </w:rPr>
        <w:t>Armii Krajowej 9</w:t>
      </w:r>
      <w:r w:rsidRPr="00CE508B">
        <w:rPr>
          <w:rFonts w:ascii="Bookman Old Style" w:hAnsi="Bookman Old Style"/>
          <w:color w:val="auto"/>
          <w:sz w:val="18"/>
          <w:szCs w:val="18"/>
        </w:rPr>
        <w:t xml:space="preserve">, </w:t>
      </w:r>
      <w:r w:rsidR="001C38CE" w:rsidRPr="00CE508B">
        <w:rPr>
          <w:rFonts w:ascii="Bookman Old Style" w:hAnsi="Bookman Old Style"/>
          <w:color w:val="auto"/>
          <w:sz w:val="18"/>
          <w:szCs w:val="18"/>
        </w:rPr>
        <w:t>68-100 Żagań,</w:t>
      </w:r>
      <w:r w:rsidRPr="00CE508B">
        <w:rPr>
          <w:rFonts w:ascii="Bookman Old Style" w:hAnsi="Bookman Old Style"/>
          <w:color w:val="auto"/>
          <w:sz w:val="18"/>
          <w:szCs w:val="18"/>
        </w:rPr>
        <w:t xml:space="preserve"> NIP </w:t>
      </w:r>
      <w:r w:rsidR="00E32B0E" w:rsidRPr="00CE508B">
        <w:rPr>
          <w:rFonts w:ascii="Bookman Old Style" w:hAnsi="Bookman Old Style"/>
          <w:color w:val="auto"/>
          <w:sz w:val="18"/>
          <w:szCs w:val="18"/>
        </w:rPr>
        <w:t>9241001069</w:t>
      </w:r>
      <w:r w:rsidR="001411B0" w:rsidRPr="00CE508B">
        <w:rPr>
          <w:rFonts w:ascii="Bookman Old Style" w:hAnsi="Bookman Old Style"/>
          <w:color w:val="auto"/>
          <w:sz w:val="18"/>
          <w:szCs w:val="18"/>
        </w:rPr>
        <w:t xml:space="preserve"> reprezentowaną przez:</w:t>
      </w:r>
    </w:p>
    <w:p w14:paraId="4A76ED0B" w14:textId="7EDD06C9" w:rsidR="00600B67" w:rsidRPr="00CE508B" w:rsidRDefault="00E32B0E" w:rsidP="000A5D7A">
      <w:pPr>
        <w:pStyle w:val="Default"/>
        <w:spacing w:line="360" w:lineRule="auto"/>
        <w:jc w:val="both"/>
        <w:rPr>
          <w:rFonts w:ascii="Bookman Old Style" w:hAnsi="Bookman Old Style"/>
          <w:color w:val="auto"/>
          <w:sz w:val="18"/>
          <w:szCs w:val="18"/>
        </w:rPr>
      </w:pPr>
      <w:r w:rsidRPr="00CE508B">
        <w:rPr>
          <w:rFonts w:ascii="Bookman Old Style" w:hAnsi="Bookman Old Style"/>
          <w:b/>
          <w:bCs/>
          <w:color w:val="auto"/>
          <w:sz w:val="18"/>
          <w:szCs w:val="18"/>
        </w:rPr>
        <w:t>Leszka Ochrymczuka -</w:t>
      </w:r>
      <w:r w:rsidR="00600B67" w:rsidRPr="00CE508B">
        <w:rPr>
          <w:rFonts w:ascii="Bookman Old Style" w:hAnsi="Bookman Old Style"/>
          <w:b/>
          <w:bCs/>
          <w:color w:val="auto"/>
          <w:sz w:val="18"/>
          <w:szCs w:val="18"/>
        </w:rPr>
        <w:t xml:space="preserve"> Wójta Gminy </w:t>
      </w:r>
      <w:r w:rsidRPr="00CE508B">
        <w:rPr>
          <w:rFonts w:ascii="Bookman Old Style" w:hAnsi="Bookman Old Style"/>
          <w:b/>
          <w:bCs/>
          <w:color w:val="auto"/>
          <w:sz w:val="18"/>
          <w:szCs w:val="18"/>
        </w:rPr>
        <w:t>Żagań</w:t>
      </w:r>
      <w:r w:rsidR="001411B0" w:rsidRPr="00CE508B">
        <w:rPr>
          <w:rFonts w:ascii="Bookman Old Style" w:hAnsi="Bookman Old Style"/>
          <w:color w:val="auto"/>
          <w:sz w:val="18"/>
          <w:szCs w:val="18"/>
        </w:rPr>
        <w:t>,</w:t>
      </w:r>
    </w:p>
    <w:p w14:paraId="4F70A233" w14:textId="02B7C433" w:rsidR="00600B67" w:rsidRPr="00CE508B" w:rsidRDefault="00600B67" w:rsidP="000A5D7A">
      <w:pPr>
        <w:pStyle w:val="Default"/>
        <w:spacing w:line="360" w:lineRule="auto"/>
        <w:jc w:val="both"/>
        <w:rPr>
          <w:rFonts w:ascii="Bookman Old Style" w:hAnsi="Bookman Old Style"/>
          <w:color w:val="auto"/>
          <w:sz w:val="18"/>
          <w:szCs w:val="18"/>
        </w:rPr>
      </w:pPr>
      <w:r w:rsidRPr="00CE508B">
        <w:rPr>
          <w:rFonts w:ascii="Bookman Old Style" w:hAnsi="Bookman Old Style"/>
          <w:color w:val="auto"/>
          <w:sz w:val="18"/>
          <w:szCs w:val="18"/>
        </w:rPr>
        <w:t xml:space="preserve">przy kontrasygnacie Skarbnika Gminy – </w:t>
      </w:r>
      <w:r w:rsidR="00E32B0E" w:rsidRPr="00CE508B">
        <w:rPr>
          <w:rFonts w:ascii="Bookman Old Style" w:hAnsi="Bookman Old Style"/>
          <w:color w:val="auto"/>
          <w:sz w:val="18"/>
          <w:szCs w:val="18"/>
        </w:rPr>
        <w:t>Agnieszki Kosińskiej</w:t>
      </w:r>
    </w:p>
    <w:p w14:paraId="2F0B6B40" w14:textId="427159A0" w:rsidR="00600B67" w:rsidRPr="00CE508B" w:rsidRDefault="001411B0" w:rsidP="000A5D7A">
      <w:pPr>
        <w:pStyle w:val="Default"/>
        <w:spacing w:line="360" w:lineRule="auto"/>
        <w:jc w:val="both"/>
        <w:rPr>
          <w:rFonts w:ascii="Bookman Old Style" w:hAnsi="Bookman Old Style"/>
          <w:color w:val="auto"/>
          <w:sz w:val="18"/>
          <w:szCs w:val="18"/>
        </w:rPr>
      </w:pPr>
      <w:r w:rsidRPr="00CE508B">
        <w:rPr>
          <w:rFonts w:ascii="Bookman Old Style" w:hAnsi="Bookman Old Style"/>
          <w:b/>
          <w:bCs/>
          <w:color w:val="auto"/>
          <w:sz w:val="18"/>
          <w:szCs w:val="18"/>
        </w:rPr>
        <w:t>zwanym dalej „Zamawiającym”,</w:t>
      </w:r>
    </w:p>
    <w:p w14:paraId="641E3F3A" w14:textId="5882DBA4" w:rsidR="00600B67" w:rsidRPr="00CE508B" w:rsidRDefault="00600B67" w:rsidP="000A5D7A">
      <w:pPr>
        <w:pStyle w:val="Default"/>
        <w:spacing w:line="360" w:lineRule="auto"/>
        <w:jc w:val="both"/>
        <w:rPr>
          <w:rFonts w:ascii="Bookman Old Style" w:hAnsi="Bookman Old Style"/>
          <w:color w:val="auto"/>
          <w:sz w:val="18"/>
          <w:szCs w:val="18"/>
        </w:rPr>
      </w:pPr>
      <w:r w:rsidRPr="00CE508B">
        <w:rPr>
          <w:rFonts w:ascii="Bookman Old Style" w:hAnsi="Bookman Old Style"/>
          <w:color w:val="auto"/>
          <w:sz w:val="18"/>
          <w:szCs w:val="18"/>
        </w:rPr>
        <w:t>a ....................</w:t>
      </w:r>
      <w:r w:rsidR="001411B0" w:rsidRPr="00CE508B">
        <w:rPr>
          <w:rFonts w:ascii="Bookman Old Style" w:hAnsi="Bookman Old Style"/>
          <w:color w:val="auto"/>
          <w:sz w:val="18"/>
          <w:szCs w:val="18"/>
        </w:rPr>
        <w:t>........................................................................................,</w:t>
      </w:r>
    </w:p>
    <w:p w14:paraId="776C911F" w14:textId="5540CA20" w:rsidR="00E32B0E" w:rsidRPr="00CE508B" w:rsidRDefault="00600B67" w:rsidP="000A5D7A">
      <w:pPr>
        <w:pStyle w:val="Default"/>
        <w:spacing w:line="360" w:lineRule="auto"/>
        <w:jc w:val="both"/>
        <w:rPr>
          <w:rFonts w:ascii="Bookman Old Style" w:hAnsi="Bookman Old Style"/>
          <w:color w:val="auto"/>
          <w:sz w:val="18"/>
          <w:szCs w:val="18"/>
        </w:rPr>
      </w:pPr>
      <w:r w:rsidRPr="00CE508B">
        <w:rPr>
          <w:rFonts w:ascii="Bookman Old Style" w:hAnsi="Bookman Old Style"/>
          <w:color w:val="auto"/>
          <w:sz w:val="18"/>
          <w:szCs w:val="18"/>
        </w:rPr>
        <w:t>reprezentowanym przez:</w:t>
      </w:r>
      <w:r w:rsidR="00F92B88" w:rsidRPr="00CE508B">
        <w:rPr>
          <w:rFonts w:ascii="Bookman Old Style" w:hAnsi="Bookman Old Style"/>
          <w:color w:val="auto"/>
          <w:sz w:val="18"/>
          <w:szCs w:val="18"/>
        </w:rPr>
        <w:t xml:space="preserve"> ........................</w:t>
      </w:r>
      <w:r w:rsidRPr="00CE508B">
        <w:rPr>
          <w:rFonts w:ascii="Bookman Old Style" w:hAnsi="Bookman Old Style"/>
          <w:color w:val="auto"/>
          <w:sz w:val="18"/>
          <w:szCs w:val="18"/>
        </w:rPr>
        <w:t>............................,</w:t>
      </w:r>
      <w:r w:rsidR="00E32B0E" w:rsidRPr="00CE508B">
        <w:rPr>
          <w:rFonts w:ascii="Bookman Old Style" w:hAnsi="Bookman Old Style"/>
          <w:color w:val="auto"/>
          <w:sz w:val="18"/>
          <w:szCs w:val="18"/>
        </w:rPr>
        <w:t xml:space="preserve"> </w:t>
      </w:r>
      <w:r w:rsidRPr="00CE508B">
        <w:rPr>
          <w:rFonts w:ascii="Bookman Old Style" w:hAnsi="Bookman Old Style"/>
          <w:color w:val="auto"/>
          <w:sz w:val="18"/>
          <w:szCs w:val="18"/>
        </w:rPr>
        <w:t>z siedzibą w</w:t>
      </w:r>
      <w:r w:rsidR="00013615" w:rsidRPr="00CE508B">
        <w:rPr>
          <w:rFonts w:ascii="Bookman Old Style" w:hAnsi="Bookman Old Style"/>
          <w:color w:val="auto"/>
          <w:sz w:val="18"/>
          <w:szCs w:val="18"/>
        </w:rPr>
        <w:t xml:space="preserve"> </w:t>
      </w:r>
      <w:r w:rsidRPr="00CE508B">
        <w:rPr>
          <w:rFonts w:ascii="Bookman Old Style" w:hAnsi="Bookman Old Style"/>
          <w:color w:val="auto"/>
          <w:sz w:val="18"/>
          <w:szCs w:val="18"/>
        </w:rPr>
        <w:t>......................................., wpisanym do KRS/centralnej ewidencji i informacji o działalności go</w:t>
      </w:r>
      <w:r w:rsidR="001411B0" w:rsidRPr="00CE508B">
        <w:rPr>
          <w:rFonts w:ascii="Bookman Old Style" w:hAnsi="Bookman Old Style"/>
          <w:color w:val="auto"/>
          <w:sz w:val="18"/>
          <w:szCs w:val="18"/>
        </w:rPr>
        <w:t>spodarczej pod</w:t>
      </w:r>
      <w:r w:rsidR="00631462" w:rsidRPr="00CE508B">
        <w:rPr>
          <w:rFonts w:ascii="Bookman Old Style" w:hAnsi="Bookman Old Style"/>
          <w:color w:val="auto"/>
          <w:sz w:val="18"/>
          <w:szCs w:val="18"/>
        </w:rPr>
        <w:t xml:space="preserve"> </w:t>
      </w:r>
      <w:r w:rsidR="00F92B88" w:rsidRPr="00CE508B">
        <w:rPr>
          <w:rFonts w:ascii="Bookman Old Style" w:hAnsi="Bookman Old Style"/>
          <w:color w:val="auto"/>
          <w:sz w:val="18"/>
          <w:szCs w:val="18"/>
        </w:rPr>
        <w:t>nr ……………</w:t>
      </w:r>
      <w:r w:rsidR="001411B0" w:rsidRPr="00CE508B">
        <w:rPr>
          <w:rFonts w:ascii="Bookman Old Style" w:hAnsi="Bookman Old Style"/>
          <w:color w:val="auto"/>
          <w:sz w:val="18"/>
          <w:szCs w:val="18"/>
        </w:rPr>
        <w:t>………</w:t>
      </w:r>
      <w:r w:rsidR="00F92B88" w:rsidRPr="00CE508B">
        <w:rPr>
          <w:rFonts w:ascii="Bookman Old Style" w:hAnsi="Bookman Old Style"/>
          <w:color w:val="auto"/>
          <w:sz w:val="18"/>
          <w:szCs w:val="18"/>
        </w:rPr>
        <w:t>……</w:t>
      </w:r>
      <w:r w:rsidR="001411B0" w:rsidRPr="00CE508B">
        <w:rPr>
          <w:rFonts w:ascii="Bookman Old Style" w:hAnsi="Bookman Old Style"/>
          <w:color w:val="auto"/>
          <w:sz w:val="18"/>
          <w:szCs w:val="18"/>
        </w:rPr>
        <w:t>.......,</w:t>
      </w:r>
    </w:p>
    <w:p w14:paraId="1B085889" w14:textId="35390965" w:rsidR="00600B67" w:rsidRPr="00CE508B" w:rsidRDefault="00600B67" w:rsidP="000A5D7A">
      <w:pPr>
        <w:pStyle w:val="Default"/>
        <w:spacing w:line="360" w:lineRule="auto"/>
        <w:jc w:val="both"/>
        <w:rPr>
          <w:rFonts w:ascii="Bookman Old Style" w:hAnsi="Bookman Old Style"/>
          <w:b/>
          <w:bCs/>
          <w:color w:val="auto"/>
          <w:sz w:val="18"/>
          <w:szCs w:val="18"/>
        </w:rPr>
      </w:pPr>
      <w:r w:rsidRPr="00CE508B">
        <w:rPr>
          <w:rFonts w:ascii="Bookman Old Style" w:hAnsi="Bookman Old Style"/>
          <w:b/>
          <w:bCs/>
          <w:color w:val="auto"/>
          <w:sz w:val="18"/>
          <w:szCs w:val="18"/>
        </w:rPr>
        <w:t>zwanym dalej „Wykonawcą”</w:t>
      </w:r>
      <w:r w:rsidR="0073245D" w:rsidRPr="00CE508B">
        <w:rPr>
          <w:rFonts w:ascii="Bookman Old Style" w:hAnsi="Bookman Old Style"/>
          <w:b/>
          <w:bCs/>
          <w:color w:val="auto"/>
          <w:sz w:val="18"/>
          <w:szCs w:val="18"/>
        </w:rPr>
        <w:t>.</w:t>
      </w:r>
    </w:p>
    <w:p w14:paraId="682A4307" w14:textId="385A4D7E" w:rsidR="0073245D" w:rsidRPr="00CE508B" w:rsidRDefault="0073245D" w:rsidP="000A5D7A">
      <w:pPr>
        <w:pStyle w:val="Default"/>
        <w:spacing w:line="360" w:lineRule="auto"/>
        <w:jc w:val="both"/>
        <w:rPr>
          <w:rFonts w:ascii="Bookman Old Style" w:hAnsi="Bookman Old Style"/>
          <w:b/>
          <w:bCs/>
          <w:color w:val="auto"/>
          <w:sz w:val="18"/>
          <w:szCs w:val="18"/>
        </w:rPr>
      </w:pPr>
    </w:p>
    <w:p w14:paraId="724FA873" w14:textId="72C70FB6" w:rsidR="00600B67" w:rsidRPr="00CE508B" w:rsidRDefault="0073245D" w:rsidP="000A5D7A">
      <w:pPr>
        <w:pStyle w:val="Default"/>
        <w:spacing w:line="360" w:lineRule="auto"/>
        <w:jc w:val="both"/>
        <w:rPr>
          <w:rFonts w:ascii="Bookman Old Style" w:hAnsi="Bookman Old Style"/>
          <w:color w:val="auto"/>
          <w:sz w:val="18"/>
          <w:szCs w:val="18"/>
        </w:rPr>
      </w:pPr>
      <w:r w:rsidRPr="00CE508B">
        <w:rPr>
          <w:rFonts w:ascii="Bookman Old Style" w:hAnsi="Bookman Old Style"/>
          <w:color w:val="auto"/>
          <w:sz w:val="18"/>
          <w:szCs w:val="18"/>
        </w:rPr>
        <w:t>W</w:t>
      </w:r>
      <w:r w:rsidRPr="00CE508B">
        <w:rPr>
          <w:rFonts w:ascii="Bookman Old Style" w:hAnsi="Bookman Old Style"/>
          <w:b/>
          <w:bCs/>
          <w:color w:val="auto"/>
          <w:sz w:val="18"/>
          <w:szCs w:val="18"/>
        </w:rPr>
        <w:t xml:space="preserve"> </w:t>
      </w:r>
      <w:r w:rsidR="00600B67" w:rsidRPr="00CE508B">
        <w:rPr>
          <w:rFonts w:ascii="Bookman Old Style" w:hAnsi="Bookman Old Style"/>
          <w:color w:val="auto"/>
          <w:sz w:val="18"/>
          <w:szCs w:val="18"/>
        </w:rPr>
        <w:t xml:space="preserve">rezultacie dokonania przez zamawiającego wyboru oferty w trybie podstawowym bez negocjacji, o którym mowa w 275 pkt 1 </w:t>
      </w:r>
      <w:r w:rsidR="000F73CC" w:rsidRPr="00CE508B">
        <w:rPr>
          <w:rFonts w:ascii="Bookman Old Style" w:hAnsi="Bookman Old Style"/>
          <w:iCs/>
          <w:color w:val="auto"/>
          <w:sz w:val="18"/>
          <w:szCs w:val="18"/>
        </w:rPr>
        <w:t xml:space="preserve">ustawy Prawo zamówień publicznych </w:t>
      </w:r>
      <w:r w:rsidR="00846069" w:rsidRPr="003E3679">
        <w:rPr>
          <w:rFonts w:ascii="Bookman Old Style" w:hAnsi="Bookman Old Style"/>
          <w:iCs/>
          <w:color w:val="000000" w:themeColor="text1"/>
          <w:sz w:val="18"/>
          <w:szCs w:val="18"/>
        </w:rPr>
        <w:t>(Dz.</w:t>
      </w:r>
      <w:r w:rsidR="00846069" w:rsidRPr="00CE508B">
        <w:rPr>
          <w:rFonts w:ascii="Bookman Old Style" w:hAnsi="Bookman Old Style"/>
          <w:iCs/>
          <w:color w:val="auto"/>
          <w:sz w:val="18"/>
          <w:szCs w:val="18"/>
        </w:rPr>
        <w:t>U. z 202</w:t>
      </w:r>
      <w:r w:rsidR="000D46E9">
        <w:rPr>
          <w:rFonts w:ascii="Bookman Old Style" w:hAnsi="Bookman Old Style"/>
          <w:iCs/>
          <w:color w:val="auto"/>
          <w:sz w:val="18"/>
          <w:szCs w:val="18"/>
        </w:rPr>
        <w:t>3</w:t>
      </w:r>
      <w:r w:rsidR="00846069" w:rsidRPr="00CE508B">
        <w:rPr>
          <w:rFonts w:ascii="Bookman Old Style" w:hAnsi="Bookman Old Style"/>
          <w:iCs/>
          <w:color w:val="auto"/>
          <w:sz w:val="18"/>
          <w:szCs w:val="18"/>
        </w:rPr>
        <w:t xml:space="preserve"> r. poz.</w:t>
      </w:r>
      <w:r w:rsidR="000D46E9">
        <w:rPr>
          <w:rFonts w:ascii="Bookman Old Style" w:hAnsi="Bookman Old Style"/>
          <w:iCs/>
          <w:color w:val="auto"/>
          <w:sz w:val="18"/>
          <w:szCs w:val="18"/>
        </w:rPr>
        <w:t>1605</w:t>
      </w:r>
      <w:r w:rsidR="00846069" w:rsidRPr="00CE508B">
        <w:rPr>
          <w:rFonts w:ascii="Bookman Old Style" w:hAnsi="Bookman Old Style"/>
          <w:iCs/>
          <w:color w:val="auto"/>
          <w:sz w:val="18"/>
          <w:szCs w:val="18"/>
        </w:rPr>
        <w:t>)</w:t>
      </w:r>
      <w:r w:rsidR="00CF7297" w:rsidRPr="00CE508B">
        <w:rPr>
          <w:rFonts w:ascii="Bookman Old Style" w:hAnsi="Bookman Old Style"/>
          <w:color w:val="auto"/>
          <w:sz w:val="18"/>
          <w:szCs w:val="18"/>
        </w:rPr>
        <w:t xml:space="preserve">, </w:t>
      </w:r>
      <w:r w:rsidR="00600B67" w:rsidRPr="00CE508B">
        <w:rPr>
          <w:rFonts w:ascii="Bookman Old Style" w:hAnsi="Bookman Old Style"/>
          <w:color w:val="auto"/>
          <w:sz w:val="18"/>
          <w:szCs w:val="18"/>
        </w:rPr>
        <w:t>zawarta zosta</w:t>
      </w:r>
      <w:r w:rsidR="001411B0" w:rsidRPr="00CE508B">
        <w:rPr>
          <w:rFonts w:ascii="Bookman Old Style" w:hAnsi="Bookman Old Style"/>
          <w:color w:val="auto"/>
          <w:sz w:val="18"/>
          <w:szCs w:val="18"/>
        </w:rPr>
        <w:t>je umowa o</w:t>
      </w:r>
      <w:r w:rsidR="003E3679">
        <w:rPr>
          <w:rFonts w:ascii="Bookman Old Style" w:hAnsi="Bookman Old Style"/>
          <w:color w:val="auto"/>
          <w:sz w:val="18"/>
          <w:szCs w:val="18"/>
        </w:rPr>
        <w:t> </w:t>
      </w:r>
      <w:r w:rsidR="001411B0" w:rsidRPr="00CE508B">
        <w:rPr>
          <w:rFonts w:ascii="Bookman Old Style" w:hAnsi="Bookman Old Style"/>
          <w:color w:val="auto"/>
          <w:sz w:val="18"/>
          <w:szCs w:val="18"/>
        </w:rPr>
        <w:t>następującej treści:</w:t>
      </w:r>
    </w:p>
    <w:p w14:paraId="74FE3058" w14:textId="77777777" w:rsidR="00CF7297" w:rsidRPr="00CE508B" w:rsidRDefault="00CF7297" w:rsidP="000A5D7A">
      <w:pPr>
        <w:pStyle w:val="Default"/>
        <w:spacing w:line="360" w:lineRule="auto"/>
        <w:jc w:val="both"/>
        <w:rPr>
          <w:rFonts w:ascii="Bookman Old Style" w:hAnsi="Bookman Old Style"/>
          <w:color w:val="auto"/>
          <w:sz w:val="18"/>
          <w:szCs w:val="18"/>
        </w:rPr>
      </w:pPr>
    </w:p>
    <w:p w14:paraId="5691A7D0" w14:textId="77777777" w:rsidR="0068347E" w:rsidRPr="00CE508B" w:rsidRDefault="00600B67" w:rsidP="00CF7297">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xml:space="preserve">§ 1 </w:t>
      </w:r>
    </w:p>
    <w:p w14:paraId="2CDFBC8B" w14:textId="77777777" w:rsidR="00600B67" w:rsidRPr="00CE508B" w:rsidRDefault="00600B67" w:rsidP="00CF7297">
      <w:pPr>
        <w:pStyle w:val="Default"/>
        <w:spacing w:line="360" w:lineRule="auto"/>
        <w:jc w:val="center"/>
        <w:rPr>
          <w:rFonts w:ascii="Bookman Old Style" w:hAnsi="Bookman Old Style"/>
          <w:color w:val="auto"/>
          <w:sz w:val="18"/>
          <w:szCs w:val="18"/>
        </w:rPr>
      </w:pPr>
      <w:r w:rsidRPr="00CE508B">
        <w:rPr>
          <w:rFonts w:ascii="Bookman Old Style" w:hAnsi="Bookman Old Style"/>
          <w:b/>
          <w:bCs/>
          <w:color w:val="auto"/>
          <w:sz w:val="18"/>
          <w:szCs w:val="18"/>
        </w:rPr>
        <w:t>Przedmiot umowy</w:t>
      </w:r>
    </w:p>
    <w:p w14:paraId="7327BFF1" w14:textId="5CE82598" w:rsidR="0073245D" w:rsidRPr="004A1773" w:rsidRDefault="00846069" w:rsidP="0073245D">
      <w:pPr>
        <w:pStyle w:val="Default"/>
        <w:numPr>
          <w:ilvl w:val="0"/>
          <w:numId w:val="1"/>
        </w:numPr>
        <w:spacing w:after="39" w:line="360" w:lineRule="auto"/>
        <w:ind w:left="284"/>
        <w:jc w:val="both"/>
        <w:rPr>
          <w:rFonts w:ascii="Bookman Old Style" w:hAnsi="Bookman Old Style"/>
          <w:color w:val="auto"/>
          <w:sz w:val="18"/>
          <w:szCs w:val="18"/>
        </w:rPr>
      </w:pPr>
      <w:r w:rsidRPr="00CE508B">
        <w:rPr>
          <w:rFonts w:ascii="Bookman Old Style" w:hAnsi="Bookman Old Style"/>
          <w:color w:val="auto"/>
          <w:sz w:val="18"/>
          <w:szCs w:val="18"/>
        </w:rPr>
        <w:t xml:space="preserve">Przedmiotem zamówienia jest </w:t>
      </w:r>
      <w:r w:rsidR="00395821" w:rsidRPr="00CE508B">
        <w:rPr>
          <w:rFonts w:ascii="Bookman Old Style" w:hAnsi="Bookman Old Style"/>
          <w:color w:val="000000" w:themeColor="text1"/>
          <w:sz w:val="18"/>
          <w:szCs w:val="18"/>
        </w:rPr>
        <w:t xml:space="preserve">realizacja prac w ramach zadania pn. </w:t>
      </w:r>
      <w:r w:rsidRPr="00CE508B">
        <w:rPr>
          <w:rFonts w:ascii="Bookman Old Style" w:hAnsi="Bookman Old Style" w:cs="Arial-BoldMT-Identity-H"/>
          <w:bCs/>
          <w:color w:val="auto"/>
          <w:sz w:val="18"/>
          <w:szCs w:val="18"/>
        </w:rPr>
        <w:t>„</w:t>
      </w:r>
      <w:r w:rsidR="0073245D" w:rsidRPr="00CE508B">
        <w:rPr>
          <w:rFonts w:ascii="Bookman Old Style" w:hAnsi="Bookman Old Style" w:cs="Arial"/>
          <w:bCs/>
          <w:sz w:val="18"/>
          <w:szCs w:val="18"/>
        </w:rPr>
        <w:t>Modernizacja infrastruktury edukacyjnej Zespołu Szkolno-Przedszkolnego w Bożnowie, gmina Żagań</w:t>
      </w:r>
      <w:r w:rsidR="00240828">
        <w:rPr>
          <w:rFonts w:ascii="Bookman Old Style" w:hAnsi="Bookman Old Style" w:cs="Arial"/>
          <w:bCs/>
          <w:sz w:val="18"/>
          <w:szCs w:val="18"/>
        </w:rPr>
        <w:t xml:space="preserve"> – ETAP I</w:t>
      </w:r>
      <w:r w:rsidR="0073245D" w:rsidRPr="00CE508B">
        <w:rPr>
          <w:rFonts w:ascii="Bookman Old Style" w:hAnsi="Bookman Old Style"/>
          <w:bCs/>
          <w:sz w:val="18"/>
          <w:szCs w:val="18"/>
        </w:rPr>
        <w:t>”.</w:t>
      </w:r>
    </w:p>
    <w:p w14:paraId="0D7DB7DA" w14:textId="7ADA0608" w:rsidR="000D46E9" w:rsidRPr="000D46E9" w:rsidRDefault="004A1773" w:rsidP="000D46E9">
      <w:pPr>
        <w:pStyle w:val="Default"/>
        <w:numPr>
          <w:ilvl w:val="0"/>
          <w:numId w:val="1"/>
        </w:numPr>
        <w:spacing w:after="39" w:line="360" w:lineRule="auto"/>
        <w:ind w:left="284"/>
        <w:jc w:val="both"/>
        <w:rPr>
          <w:rFonts w:ascii="Bookman Old Style" w:hAnsi="Bookman Old Style"/>
          <w:color w:val="auto"/>
          <w:sz w:val="18"/>
          <w:szCs w:val="18"/>
        </w:rPr>
      </w:pPr>
      <w:r>
        <w:rPr>
          <w:rFonts w:ascii="Bookman Old Style" w:hAnsi="Bookman Old Style"/>
          <w:bCs/>
          <w:sz w:val="18"/>
          <w:szCs w:val="18"/>
        </w:rPr>
        <w:t>Zakres prac obejmuje</w:t>
      </w:r>
      <w:r w:rsidR="000D46E9">
        <w:rPr>
          <w:rFonts w:ascii="Bookman Old Style" w:hAnsi="Bookman Old Style"/>
          <w:bCs/>
          <w:sz w:val="18"/>
          <w:szCs w:val="18"/>
        </w:rPr>
        <w:t xml:space="preserve"> </w:t>
      </w:r>
      <w:r w:rsidR="000D46E9" w:rsidRPr="000D46E9">
        <w:rPr>
          <w:rFonts w:ascii="Bookman Old Style" w:hAnsi="Bookman Old Style"/>
          <w:sz w:val="18"/>
          <w:szCs w:val="18"/>
        </w:rPr>
        <w:t>wykonanie prac sanitarnych, instalacji elektrycznych, prac budowlanych:</w:t>
      </w:r>
    </w:p>
    <w:p w14:paraId="2B02D075" w14:textId="77777777" w:rsidR="000D46E9" w:rsidRPr="000D46E9" w:rsidRDefault="000D46E9" w:rsidP="000D46E9">
      <w:pPr>
        <w:pStyle w:val="Akapitzlist"/>
        <w:numPr>
          <w:ilvl w:val="0"/>
          <w:numId w:val="84"/>
        </w:numPr>
        <w:spacing w:line="360" w:lineRule="auto"/>
        <w:ind w:left="567"/>
        <w:jc w:val="both"/>
        <w:rPr>
          <w:rFonts w:ascii="Bookman Old Style" w:hAnsi="Bookman Old Style"/>
          <w:sz w:val="18"/>
          <w:szCs w:val="18"/>
        </w:rPr>
      </w:pPr>
      <w:bookmarkStart w:id="0" w:name="_Hlk133503003"/>
      <w:r w:rsidRPr="000D46E9">
        <w:rPr>
          <w:rFonts w:ascii="Bookman Old Style" w:hAnsi="Bookman Old Style"/>
          <w:sz w:val="18"/>
          <w:szCs w:val="18"/>
        </w:rPr>
        <w:t>na parterze budynku:</w:t>
      </w:r>
    </w:p>
    <w:p w14:paraId="2603DD11" w14:textId="77777777" w:rsidR="000D46E9" w:rsidRPr="000D46E9" w:rsidRDefault="000D46E9" w:rsidP="000D46E9">
      <w:pPr>
        <w:pStyle w:val="Akapitzlist"/>
        <w:numPr>
          <w:ilvl w:val="0"/>
          <w:numId w:val="87"/>
        </w:numPr>
        <w:spacing w:line="360" w:lineRule="auto"/>
        <w:jc w:val="both"/>
        <w:rPr>
          <w:rFonts w:ascii="Bookman Old Style" w:hAnsi="Bookman Old Style"/>
          <w:sz w:val="18"/>
          <w:szCs w:val="18"/>
        </w:rPr>
      </w:pPr>
      <w:r w:rsidRPr="000D46E9">
        <w:rPr>
          <w:rFonts w:ascii="Bookman Old Style" w:hAnsi="Bookman Old Style"/>
          <w:sz w:val="18"/>
          <w:szCs w:val="18"/>
        </w:rPr>
        <w:t>przebudowę sanitariatów wraz z pokojem nauczycielskim: pom. nr 1/2 i 1/3;</w:t>
      </w:r>
    </w:p>
    <w:p w14:paraId="7D44905E" w14:textId="77777777" w:rsidR="000D46E9" w:rsidRPr="000D46E9" w:rsidRDefault="000D46E9" w:rsidP="000D46E9">
      <w:pPr>
        <w:pStyle w:val="Akapitzlist"/>
        <w:numPr>
          <w:ilvl w:val="0"/>
          <w:numId w:val="87"/>
        </w:numPr>
        <w:spacing w:line="360" w:lineRule="auto"/>
        <w:jc w:val="both"/>
        <w:rPr>
          <w:rFonts w:ascii="Bookman Old Style" w:hAnsi="Bookman Old Style"/>
          <w:sz w:val="18"/>
          <w:szCs w:val="18"/>
        </w:rPr>
      </w:pPr>
      <w:r w:rsidRPr="000D46E9">
        <w:rPr>
          <w:rFonts w:ascii="Bookman Old Style" w:hAnsi="Bookman Old Style"/>
          <w:sz w:val="18"/>
          <w:szCs w:val="18"/>
        </w:rPr>
        <w:t>przebudowę sanitariatu: pom. nr 1/11</w:t>
      </w:r>
    </w:p>
    <w:p w14:paraId="4A635305" w14:textId="77777777" w:rsidR="000D46E9" w:rsidRPr="000D46E9" w:rsidRDefault="000D46E9" w:rsidP="000D46E9">
      <w:pPr>
        <w:pStyle w:val="Akapitzlist"/>
        <w:numPr>
          <w:ilvl w:val="0"/>
          <w:numId w:val="87"/>
        </w:numPr>
        <w:spacing w:line="360" w:lineRule="auto"/>
        <w:jc w:val="both"/>
        <w:rPr>
          <w:rFonts w:ascii="Bookman Old Style" w:hAnsi="Bookman Old Style"/>
          <w:sz w:val="18"/>
          <w:szCs w:val="18"/>
        </w:rPr>
      </w:pPr>
      <w:r w:rsidRPr="000D46E9">
        <w:rPr>
          <w:rFonts w:ascii="Bookman Old Style" w:hAnsi="Bookman Old Style"/>
          <w:sz w:val="18"/>
          <w:szCs w:val="18"/>
        </w:rPr>
        <w:t>przebudowę oddziału przedszkolnego wraz z zapleczem, sanitariatem i korytarzem: pom. 1/12, 1/13, 1/14, 1/15;</w:t>
      </w:r>
    </w:p>
    <w:p w14:paraId="5F74BDCE" w14:textId="77777777" w:rsidR="000D46E9" w:rsidRPr="000D46E9" w:rsidRDefault="000D46E9" w:rsidP="000D46E9">
      <w:pPr>
        <w:pStyle w:val="Akapitzlist"/>
        <w:numPr>
          <w:ilvl w:val="0"/>
          <w:numId w:val="84"/>
        </w:numPr>
        <w:spacing w:line="360" w:lineRule="auto"/>
        <w:jc w:val="both"/>
        <w:rPr>
          <w:rFonts w:ascii="Bookman Old Style" w:hAnsi="Bookman Old Style"/>
          <w:sz w:val="18"/>
          <w:szCs w:val="18"/>
        </w:rPr>
      </w:pPr>
      <w:r w:rsidRPr="000D46E9">
        <w:rPr>
          <w:rFonts w:ascii="Bookman Old Style" w:hAnsi="Bookman Old Style"/>
          <w:sz w:val="18"/>
          <w:szCs w:val="18"/>
        </w:rPr>
        <w:t>na I piętrze budynku:</w:t>
      </w:r>
    </w:p>
    <w:p w14:paraId="1CA2839F" w14:textId="77777777" w:rsidR="000D46E9" w:rsidRPr="000D46E9" w:rsidRDefault="000D46E9" w:rsidP="000D46E9">
      <w:pPr>
        <w:pStyle w:val="Akapitzlist"/>
        <w:numPr>
          <w:ilvl w:val="0"/>
          <w:numId w:val="88"/>
        </w:numPr>
        <w:spacing w:line="360" w:lineRule="auto"/>
        <w:jc w:val="both"/>
        <w:rPr>
          <w:rFonts w:ascii="Bookman Old Style" w:hAnsi="Bookman Old Style"/>
          <w:sz w:val="18"/>
          <w:szCs w:val="18"/>
        </w:rPr>
      </w:pPr>
      <w:r w:rsidRPr="000D46E9">
        <w:rPr>
          <w:rFonts w:ascii="Bookman Old Style" w:hAnsi="Bookman Old Style"/>
          <w:sz w:val="18"/>
          <w:szCs w:val="18"/>
        </w:rPr>
        <w:t>przebudowę sanitariatów: pom. nr 2/2 i 2/13;</w:t>
      </w:r>
    </w:p>
    <w:p w14:paraId="21A020F0" w14:textId="77777777" w:rsidR="000D46E9" w:rsidRPr="000D46E9" w:rsidRDefault="000D46E9" w:rsidP="000D46E9">
      <w:pPr>
        <w:pStyle w:val="Akapitzlist"/>
        <w:numPr>
          <w:ilvl w:val="0"/>
          <w:numId w:val="84"/>
        </w:numPr>
        <w:spacing w:line="360" w:lineRule="auto"/>
        <w:jc w:val="both"/>
        <w:rPr>
          <w:rFonts w:ascii="Bookman Old Style" w:hAnsi="Bookman Old Style"/>
          <w:sz w:val="18"/>
          <w:szCs w:val="18"/>
        </w:rPr>
      </w:pPr>
      <w:r w:rsidRPr="000D46E9">
        <w:rPr>
          <w:rFonts w:ascii="Bookman Old Style" w:hAnsi="Bookman Old Style"/>
          <w:sz w:val="18"/>
          <w:szCs w:val="18"/>
        </w:rPr>
        <w:t>wymianę stolarki drzwiowej do w/w pomieszczeń w tym wymiana drzwi wejściowych do sali gimnastycznej: pom. nr 1/6, oraz drzwi stalowych przeciwpożarowych do pomieszczenia nr 1/16;</w:t>
      </w:r>
    </w:p>
    <w:p w14:paraId="171C572E" w14:textId="0F3FF79E" w:rsidR="000D46E9" w:rsidRPr="000D46E9" w:rsidRDefault="000D46E9" w:rsidP="000D46E9">
      <w:pPr>
        <w:pStyle w:val="Akapitzlist"/>
        <w:numPr>
          <w:ilvl w:val="0"/>
          <w:numId w:val="84"/>
        </w:numPr>
        <w:spacing w:line="360" w:lineRule="auto"/>
        <w:jc w:val="both"/>
        <w:rPr>
          <w:rFonts w:ascii="Bookman Old Style" w:hAnsi="Bookman Old Style"/>
          <w:sz w:val="18"/>
          <w:szCs w:val="18"/>
        </w:rPr>
      </w:pPr>
      <w:r w:rsidRPr="000D46E9">
        <w:rPr>
          <w:rFonts w:ascii="Bookman Old Style" w:hAnsi="Bookman Old Style"/>
          <w:sz w:val="18"/>
          <w:szCs w:val="18"/>
        </w:rPr>
        <w:t>wykonanie dwóch placów zabaw, z istniejącego placu zabaw należy rozebrać zużyte elementy i</w:t>
      </w:r>
      <w:r w:rsidR="00ED0777">
        <w:rPr>
          <w:rFonts w:ascii="Bookman Old Style" w:hAnsi="Bookman Old Style"/>
          <w:sz w:val="18"/>
          <w:szCs w:val="18"/>
        </w:rPr>
        <w:t> </w:t>
      </w:r>
      <w:r w:rsidRPr="000D46E9">
        <w:rPr>
          <w:rFonts w:ascii="Bookman Old Style" w:hAnsi="Bookman Old Style"/>
          <w:sz w:val="18"/>
          <w:szCs w:val="18"/>
        </w:rPr>
        <w:t>przeznaczyć na część dla oddziału żłobkowego. Dla dzieci przedszkolnych zaprojektowano nowy plac zabaw o wymiarach 16,0 x 27,0 m;</w:t>
      </w:r>
    </w:p>
    <w:p w14:paraId="354937D5" w14:textId="77777777" w:rsidR="000D46E9" w:rsidRPr="000D46E9" w:rsidRDefault="000D46E9" w:rsidP="000D46E9">
      <w:pPr>
        <w:pStyle w:val="Akapitzlist"/>
        <w:numPr>
          <w:ilvl w:val="0"/>
          <w:numId w:val="84"/>
        </w:numPr>
        <w:spacing w:line="360" w:lineRule="auto"/>
        <w:jc w:val="both"/>
        <w:rPr>
          <w:rFonts w:ascii="Bookman Old Style" w:hAnsi="Bookman Old Style"/>
          <w:sz w:val="18"/>
          <w:szCs w:val="18"/>
        </w:rPr>
      </w:pPr>
      <w:r w:rsidRPr="000D46E9">
        <w:rPr>
          <w:rFonts w:ascii="Bookman Old Style" w:hAnsi="Bookman Old Style"/>
          <w:sz w:val="18"/>
          <w:szCs w:val="18"/>
        </w:rPr>
        <w:t>wykonanie dojścia do placów zabaw;</w:t>
      </w:r>
    </w:p>
    <w:p w14:paraId="54EFC217" w14:textId="77777777" w:rsidR="000D46E9" w:rsidRPr="000D46E9" w:rsidRDefault="000D46E9" w:rsidP="000D46E9">
      <w:pPr>
        <w:pStyle w:val="Akapitzlist"/>
        <w:numPr>
          <w:ilvl w:val="0"/>
          <w:numId w:val="84"/>
        </w:numPr>
        <w:spacing w:line="360" w:lineRule="auto"/>
        <w:jc w:val="both"/>
        <w:rPr>
          <w:rFonts w:ascii="Bookman Old Style" w:hAnsi="Bookman Old Style"/>
          <w:sz w:val="18"/>
          <w:szCs w:val="18"/>
        </w:rPr>
      </w:pPr>
      <w:r w:rsidRPr="000D46E9">
        <w:rPr>
          <w:rFonts w:ascii="Bookman Old Style" w:hAnsi="Bookman Old Style"/>
          <w:sz w:val="18"/>
          <w:szCs w:val="18"/>
        </w:rPr>
        <w:t>budowa ogrodzenia placów zabaw;</w:t>
      </w:r>
    </w:p>
    <w:p w14:paraId="0CF5D2C9" w14:textId="77777777" w:rsidR="000D46E9" w:rsidRPr="000D46E9" w:rsidRDefault="000D46E9" w:rsidP="000D46E9">
      <w:pPr>
        <w:pStyle w:val="Akapitzlist"/>
        <w:numPr>
          <w:ilvl w:val="0"/>
          <w:numId w:val="84"/>
        </w:numPr>
        <w:spacing w:line="360" w:lineRule="auto"/>
        <w:jc w:val="both"/>
        <w:rPr>
          <w:rFonts w:ascii="Bookman Old Style" w:hAnsi="Bookman Old Style"/>
          <w:sz w:val="18"/>
          <w:szCs w:val="18"/>
        </w:rPr>
      </w:pPr>
      <w:r w:rsidRPr="000D46E9">
        <w:rPr>
          <w:rFonts w:ascii="Bookman Old Style" w:hAnsi="Bookman Old Style"/>
          <w:sz w:val="18"/>
          <w:szCs w:val="18"/>
        </w:rPr>
        <w:t>budowa części ogrodzenia terenu ZSP w Bożnowie, w tym:</w:t>
      </w:r>
    </w:p>
    <w:p w14:paraId="4DA4281C" w14:textId="77777777" w:rsidR="000D46E9" w:rsidRPr="000D46E9" w:rsidRDefault="000D46E9" w:rsidP="000D46E9">
      <w:pPr>
        <w:pStyle w:val="Akapitzlist"/>
        <w:numPr>
          <w:ilvl w:val="0"/>
          <w:numId w:val="86"/>
        </w:numPr>
        <w:spacing w:line="360" w:lineRule="auto"/>
        <w:jc w:val="both"/>
        <w:rPr>
          <w:rFonts w:ascii="Bookman Old Style" w:hAnsi="Bookman Old Style"/>
          <w:sz w:val="18"/>
          <w:szCs w:val="18"/>
        </w:rPr>
      </w:pPr>
      <w:r w:rsidRPr="000D46E9">
        <w:rPr>
          <w:rFonts w:ascii="Bookman Old Style" w:hAnsi="Bookman Old Style"/>
          <w:sz w:val="18"/>
          <w:szCs w:val="18"/>
        </w:rPr>
        <w:t>wykonanie robót rozbiórkowych istniejącego ogrodzenia z siatki na słupkach stalowych i żelbetowych – 196 m²;</w:t>
      </w:r>
    </w:p>
    <w:p w14:paraId="2DA391C4" w14:textId="77777777" w:rsidR="000D46E9" w:rsidRPr="000D46E9" w:rsidRDefault="000D46E9" w:rsidP="000D46E9">
      <w:pPr>
        <w:pStyle w:val="Akapitzlist"/>
        <w:numPr>
          <w:ilvl w:val="0"/>
          <w:numId w:val="86"/>
        </w:numPr>
        <w:spacing w:line="360" w:lineRule="auto"/>
        <w:jc w:val="both"/>
        <w:rPr>
          <w:rFonts w:ascii="Bookman Old Style" w:hAnsi="Bookman Old Style"/>
          <w:sz w:val="18"/>
          <w:szCs w:val="18"/>
        </w:rPr>
      </w:pPr>
      <w:r w:rsidRPr="000D46E9">
        <w:rPr>
          <w:rFonts w:ascii="Bookman Old Style" w:hAnsi="Bookman Old Style"/>
          <w:sz w:val="18"/>
          <w:szCs w:val="18"/>
        </w:rPr>
        <w:t>montaż ogrodzenia z elementów panelowych wys. 1,5 m na słupkach stalowych 3*4 cm o </w:t>
      </w:r>
      <w:proofErr w:type="spellStart"/>
      <w:r w:rsidRPr="000D46E9">
        <w:rPr>
          <w:rFonts w:ascii="Bookman Old Style" w:hAnsi="Bookman Old Style"/>
          <w:sz w:val="18"/>
          <w:szCs w:val="18"/>
        </w:rPr>
        <w:t>rozst</w:t>
      </w:r>
      <w:proofErr w:type="spellEnd"/>
      <w:r w:rsidRPr="000D46E9">
        <w:rPr>
          <w:rFonts w:ascii="Bookman Old Style" w:hAnsi="Bookman Old Style"/>
          <w:sz w:val="18"/>
          <w:szCs w:val="18"/>
        </w:rPr>
        <w:t>. 2,0 – 2,5 m z cokołem – 72 m;</w:t>
      </w:r>
    </w:p>
    <w:p w14:paraId="771BCCA3" w14:textId="77777777" w:rsidR="000D46E9" w:rsidRPr="000D46E9" w:rsidRDefault="000D46E9" w:rsidP="000D46E9">
      <w:pPr>
        <w:pStyle w:val="Akapitzlist"/>
        <w:numPr>
          <w:ilvl w:val="0"/>
          <w:numId w:val="86"/>
        </w:numPr>
        <w:spacing w:line="360" w:lineRule="auto"/>
        <w:jc w:val="both"/>
        <w:rPr>
          <w:rFonts w:ascii="Bookman Old Style" w:hAnsi="Bookman Old Style"/>
          <w:sz w:val="18"/>
          <w:szCs w:val="18"/>
        </w:rPr>
      </w:pPr>
      <w:r w:rsidRPr="000D46E9">
        <w:rPr>
          <w:rFonts w:ascii="Bookman Old Style" w:hAnsi="Bookman Old Style"/>
          <w:sz w:val="18"/>
          <w:szCs w:val="18"/>
        </w:rPr>
        <w:lastRenderedPageBreak/>
        <w:t>montaż ogrodzenia z prefabrykatów betonowych wys. 2,0 m (wzór należy ustalić z Inwestorem) – 232 m².</w:t>
      </w:r>
    </w:p>
    <w:p w14:paraId="00869183" w14:textId="77777777" w:rsidR="000D46E9" w:rsidRPr="000D46E9" w:rsidRDefault="000D46E9" w:rsidP="001352EE">
      <w:pPr>
        <w:pStyle w:val="Akapitzlist"/>
        <w:numPr>
          <w:ilvl w:val="0"/>
          <w:numId w:val="86"/>
        </w:numPr>
        <w:spacing w:after="0" w:line="360" w:lineRule="auto"/>
        <w:jc w:val="both"/>
        <w:rPr>
          <w:rFonts w:ascii="Bookman Old Style" w:hAnsi="Bookman Old Style"/>
          <w:sz w:val="18"/>
          <w:szCs w:val="18"/>
        </w:rPr>
      </w:pPr>
      <w:r w:rsidRPr="000D46E9">
        <w:rPr>
          <w:rFonts w:ascii="Bookman Old Style" w:hAnsi="Bookman Old Style"/>
          <w:sz w:val="18"/>
          <w:szCs w:val="18"/>
        </w:rPr>
        <w:t>montaż bramy rozwieralnej 2*3m szer. 6m H=1,5 m, ze słupkami i fundamentem.</w:t>
      </w:r>
    </w:p>
    <w:bookmarkEnd w:id="0"/>
    <w:p w14:paraId="18D40596" w14:textId="77777777" w:rsidR="00846069" w:rsidRPr="00CE508B" w:rsidRDefault="00846069" w:rsidP="001352EE">
      <w:pPr>
        <w:pStyle w:val="Default"/>
        <w:numPr>
          <w:ilvl w:val="0"/>
          <w:numId w:val="1"/>
        </w:numPr>
        <w:spacing w:line="360" w:lineRule="auto"/>
        <w:ind w:left="284" w:hanging="357"/>
        <w:jc w:val="both"/>
        <w:rPr>
          <w:rFonts w:ascii="Bookman Old Style" w:hAnsi="Bookman Old Style"/>
          <w:color w:val="auto"/>
          <w:sz w:val="18"/>
          <w:szCs w:val="18"/>
        </w:rPr>
      </w:pPr>
      <w:r w:rsidRPr="00CE508B">
        <w:rPr>
          <w:rFonts w:ascii="Bookman Old Style" w:hAnsi="Bookman Old Style"/>
          <w:color w:val="auto"/>
          <w:sz w:val="18"/>
          <w:szCs w:val="18"/>
        </w:rPr>
        <w:t xml:space="preserve"> Wykonawca zrealizuje przedmiot umowy w zakresie i w sposób określony w:</w:t>
      </w:r>
    </w:p>
    <w:p w14:paraId="15AC0A70" w14:textId="78D352DE" w:rsidR="0073245D" w:rsidRPr="00CE508B" w:rsidRDefault="0073245D" w:rsidP="004A1773">
      <w:pPr>
        <w:pStyle w:val="NormalnyWeb"/>
        <w:numPr>
          <w:ilvl w:val="0"/>
          <w:numId w:val="70"/>
        </w:numPr>
        <w:spacing w:before="0" w:beforeAutospacing="0" w:after="0" w:afterAutospacing="0" w:line="360" w:lineRule="auto"/>
        <w:ind w:left="709" w:hanging="357"/>
        <w:jc w:val="both"/>
        <w:rPr>
          <w:rFonts w:ascii="Bookman Old Style" w:hAnsi="Bookman Old Style"/>
          <w:sz w:val="18"/>
          <w:szCs w:val="18"/>
          <w:lang w:eastAsia="ar-SA"/>
        </w:rPr>
      </w:pPr>
      <w:bookmarkStart w:id="1" w:name="_Hlk133503706"/>
      <w:r w:rsidRPr="00CE508B">
        <w:rPr>
          <w:rFonts w:ascii="Bookman Old Style" w:hAnsi="Bookman Old Style"/>
          <w:sz w:val="18"/>
          <w:szCs w:val="18"/>
          <w:lang w:eastAsia="ar-SA"/>
        </w:rPr>
        <w:t>projekcie budowlanym</w:t>
      </w:r>
      <w:r w:rsidR="004A1773">
        <w:rPr>
          <w:rFonts w:ascii="Bookman Old Style" w:hAnsi="Bookman Old Style"/>
          <w:sz w:val="18"/>
          <w:szCs w:val="18"/>
          <w:lang w:eastAsia="ar-SA"/>
        </w:rPr>
        <w:t xml:space="preserve"> (bez zakresu dotyczącego budowy zbiornika podziemnego na gaz propan butan)</w:t>
      </w:r>
      <w:r w:rsidRPr="00CE508B">
        <w:rPr>
          <w:rFonts w:ascii="Bookman Old Style" w:hAnsi="Bookman Old Style"/>
          <w:sz w:val="18"/>
          <w:szCs w:val="18"/>
          <w:lang w:eastAsia="ar-SA"/>
        </w:rPr>
        <w:t>;</w:t>
      </w:r>
    </w:p>
    <w:p w14:paraId="04193073" w14:textId="0C8CC6D1" w:rsidR="0073245D" w:rsidRPr="00CE508B" w:rsidRDefault="0073245D">
      <w:pPr>
        <w:pStyle w:val="NormalnyWeb"/>
        <w:numPr>
          <w:ilvl w:val="0"/>
          <w:numId w:val="70"/>
        </w:numPr>
        <w:spacing w:before="0" w:beforeAutospacing="0" w:after="0" w:afterAutospacing="0" w:line="360" w:lineRule="auto"/>
        <w:ind w:left="709"/>
        <w:jc w:val="both"/>
        <w:rPr>
          <w:rFonts w:ascii="Bookman Old Style" w:hAnsi="Bookman Old Style"/>
          <w:sz w:val="18"/>
          <w:szCs w:val="18"/>
          <w:lang w:eastAsia="ar-SA"/>
        </w:rPr>
      </w:pPr>
      <w:r w:rsidRPr="00CE508B">
        <w:rPr>
          <w:rFonts w:ascii="Bookman Old Style" w:hAnsi="Bookman Old Style"/>
          <w:sz w:val="18"/>
          <w:szCs w:val="18"/>
          <w:lang w:eastAsia="ar-SA"/>
        </w:rPr>
        <w:t>projekcie architektoniczno-budowlanym;</w:t>
      </w:r>
    </w:p>
    <w:p w14:paraId="55646360" w14:textId="75A06071" w:rsidR="0073245D" w:rsidRPr="00CE508B" w:rsidRDefault="0073245D">
      <w:pPr>
        <w:pStyle w:val="NormalnyWeb"/>
        <w:numPr>
          <w:ilvl w:val="0"/>
          <w:numId w:val="70"/>
        </w:numPr>
        <w:spacing w:before="0" w:beforeAutospacing="0" w:after="0" w:afterAutospacing="0" w:line="360" w:lineRule="auto"/>
        <w:ind w:left="709"/>
        <w:jc w:val="both"/>
        <w:rPr>
          <w:rFonts w:ascii="Bookman Old Style" w:hAnsi="Bookman Old Style"/>
          <w:sz w:val="18"/>
          <w:szCs w:val="18"/>
          <w:lang w:eastAsia="ar-SA"/>
        </w:rPr>
      </w:pPr>
      <w:r w:rsidRPr="00CE508B">
        <w:rPr>
          <w:rFonts w:ascii="Bookman Old Style" w:hAnsi="Bookman Old Style"/>
          <w:sz w:val="18"/>
          <w:szCs w:val="18"/>
          <w:lang w:eastAsia="ar-SA"/>
        </w:rPr>
        <w:t>projekcie technicznym</w:t>
      </w:r>
      <w:r w:rsidR="00300378">
        <w:rPr>
          <w:rFonts w:ascii="Bookman Old Style" w:hAnsi="Bookman Old Style"/>
          <w:sz w:val="18"/>
          <w:szCs w:val="18"/>
          <w:lang w:eastAsia="ar-SA"/>
        </w:rPr>
        <w:t xml:space="preserve"> (bez zakresu dotyczącego instalacji centralnego ogrzewania oraz kondensacyjnej gazowej absorpcyjnej pompy ciepła, oraz bez zakresu dotyczącego instalacji elektrycznych związanych z rozdzielnią, zasilaniem i sterowaniem kotłowni – pomp ciepła)</w:t>
      </w:r>
      <w:r w:rsidRPr="00CE508B">
        <w:rPr>
          <w:rFonts w:ascii="Bookman Old Style" w:hAnsi="Bookman Old Style"/>
          <w:sz w:val="18"/>
          <w:szCs w:val="18"/>
          <w:lang w:eastAsia="ar-SA"/>
        </w:rPr>
        <w:t>;</w:t>
      </w:r>
    </w:p>
    <w:p w14:paraId="07452B2D" w14:textId="13A82CD7" w:rsidR="0073245D" w:rsidRPr="00CE508B" w:rsidRDefault="0073245D">
      <w:pPr>
        <w:pStyle w:val="NormalnyWeb"/>
        <w:numPr>
          <w:ilvl w:val="0"/>
          <w:numId w:val="70"/>
        </w:numPr>
        <w:spacing w:before="0" w:beforeAutospacing="0" w:after="0" w:afterAutospacing="0" w:line="360" w:lineRule="auto"/>
        <w:ind w:left="709"/>
        <w:jc w:val="both"/>
        <w:rPr>
          <w:rFonts w:ascii="Bookman Old Style" w:hAnsi="Bookman Old Style"/>
          <w:sz w:val="18"/>
          <w:szCs w:val="18"/>
          <w:lang w:eastAsia="ar-SA"/>
        </w:rPr>
      </w:pPr>
      <w:r w:rsidRPr="00CE508B">
        <w:rPr>
          <w:rFonts w:ascii="Bookman Old Style" w:hAnsi="Bookman Old Style"/>
          <w:sz w:val="18"/>
          <w:szCs w:val="18"/>
          <w:lang w:eastAsia="ar-SA"/>
        </w:rPr>
        <w:t>specyfikacji technicznej wykonania i odbioru robót budowlanych – część budowlana;</w:t>
      </w:r>
    </w:p>
    <w:p w14:paraId="039613E6" w14:textId="4DD6AF00" w:rsidR="0073245D" w:rsidRPr="00CE508B" w:rsidRDefault="0073245D">
      <w:pPr>
        <w:pStyle w:val="NormalnyWeb"/>
        <w:numPr>
          <w:ilvl w:val="0"/>
          <w:numId w:val="70"/>
        </w:numPr>
        <w:spacing w:before="0" w:beforeAutospacing="0" w:after="0" w:afterAutospacing="0" w:line="360" w:lineRule="auto"/>
        <w:ind w:left="709"/>
        <w:jc w:val="both"/>
        <w:rPr>
          <w:rFonts w:ascii="Bookman Old Style" w:hAnsi="Bookman Old Style"/>
          <w:sz w:val="18"/>
          <w:szCs w:val="18"/>
          <w:lang w:eastAsia="ar-SA"/>
        </w:rPr>
      </w:pPr>
      <w:r w:rsidRPr="00CE508B">
        <w:rPr>
          <w:rFonts w:ascii="Bookman Old Style" w:hAnsi="Bookman Old Style"/>
          <w:sz w:val="18"/>
          <w:szCs w:val="18"/>
          <w:lang w:eastAsia="ar-SA"/>
        </w:rPr>
        <w:t>specyfikacji technicznej wykonania i odbioru robót budowlanych – branża elektryczna;</w:t>
      </w:r>
    </w:p>
    <w:p w14:paraId="46C77F0F" w14:textId="2BBDF8F5" w:rsidR="0073245D" w:rsidRPr="00CE508B" w:rsidRDefault="0073245D">
      <w:pPr>
        <w:pStyle w:val="NormalnyWeb"/>
        <w:numPr>
          <w:ilvl w:val="0"/>
          <w:numId w:val="70"/>
        </w:numPr>
        <w:spacing w:before="0" w:beforeAutospacing="0" w:after="0" w:afterAutospacing="0" w:line="360" w:lineRule="auto"/>
        <w:ind w:left="709"/>
        <w:jc w:val="both"/>
        <w:rPr>
          <w:rFonts w:ascii="Bookman Old Style" w:hAnsi="Bookman Old Style"/>
          <w:sz w:val="18"/>
          <w:szCs w:val="18"/>
          <w:lang w:eastAsia="ar-SA"/>
        </w:rPr>
      </w:pPr>
      <w:r w:rsidRPr="00CE508B">
        <w:rPr>
          <w:rFonts w:ascii="Bookman Old Style" w:hAnsi="Bookman Old Style"/>
          <w:sz w:val="18"/>
          <w:szCs w:val="18"/>
          <w:lang w:eastAsia="ar-SA"/>
        </w:rPr>
        <w:t>specyfikacji technicznej wykonania i odbioru robót budowlanych – branża sanitarna;</w:t>
      </w:r>
    </w:p>
    <w:bookmarkEnd w:id="1"/>
    <w:p w14:paraId="42554BDD" w14:textId="3DE4EF1E" w:rsidR="00DE7E91" w:rsidRPr="00CE508B" w:rsidRDefault="00DE7E91">
      <w:pPr>
        <w:pStyle w:val="NormalnyWeb"/>
        <w:numPr>
          <w:ilvl w:val="0"/>
          <w:numId w:val="70"/>
        </w:numPr>
        <w:spacing w:before="0" w:beforeAutospacing="0" w:after="0" w:afterAutospacing="0" w:line="360" w:lineRule="auto"/>
        <w:ind w:left="709"/>
        <w:jc w:val="both"/>
        <w:rPr>
          <w:rFonts w:ascii="Bookman Old Style" w:hAnsi="Bookman Old Style"/>
          <w:sz w:val="18"/>
          <w:szCs w:val="18"/>
          <w:lang w:eastAsia="ar-SA"/>
        </w:rPr>
      </w:pPr>
      <w:r w:rsidRPr="00CE508B">
        <w:rPr>
          <w:rFonts w:ascii="Bookman Old Style" w:hAnsi="Bookman Old Style"/>
          <w:sz w:val="18"/>
          <w:szCs w:val="18"/>
        </w:rPr>
        <w:t>przedmiar</w:t>
      </w:r>
      <w:r w:rsidR="00D37581" w:rsidRPr="00CE508B">
        <w:rPr>
          <w:rFonts w:ascii="Bookman Old Style" w:hAnsi="Bookman Old Style"/>
          <w:color w:val="000000" w:themeColor="text1"/>
          <w:sz w:val="18"/>
          <w:szCs w:val="18"/>
        </w:rPr>
        <w:t>ach</w:t>
      </w:r>
      <w:r w:rsidRPr="00CE508B">
        <w:rPr>
          <w:rFonts w:ascii="Bookman Old Style" w:hAnsi="Bookman Old Style"/>
          <w:sz w:val="18"/>
          <w:szCs w:val="18"/>
        </w:rPr>
        <w:t xml:space="preserve"> robót</w:t>
      </w:r>
      <w:r w:rsidR="00E4323B" w:rsidRPr="00CE508B">
        <w:rPr>
          <w:rFonts w:ascii="Bookman Old Style" w:hAnsi="Bookman Old Style"/>
          <w:sz w:val="18"/>
          <w:szCs w:val="18"/>
        </w:rPr>
        <w:t>,</w:t>
      </w:r>
      <w:r w:rsidRPr="00CE508B">
        <w:rPr>
          <w:rFonts w:ascii="Bookman Old Style" w:hAnsi="Bookman Old Style"/>
          <w:sz w:val="18"/>
          <w:szCs w:val="18"/>
        </w:rPr>
        <w:t xml:space="preserve"> z zastrzeżeniem ust. </w:t>
      </w:r>
      <w:r w:rsidR="00300378">
        <w:rPr>
          <w:rFonts w:ascii="Bookman Old Style" w:hAnsi="Bookman Old Style"/>
          <w:sz w:val="18"/>
          <w:szCs w:val="18"/>
        </w:rPr>
        <w:t>4</w:t>
      </w:r>
      <w:r w:rsidRPr="00CE508B">
        <w:rPr>
          <w:rFonts w:ascii="Bookman Old Style" w:hAnsi="Bookman Old Style"/>
          <w:sz w:val="18"/>
          <w:szCs w:val="18"/>
        </w:rPr>
        <w:t>.</w:t>
      </w:r>
    </w:p>
    <w:p w14:paraId="595BDDB6" w14:textId="756C42EB" w:rsidR="00DE7E91" w:rsidRPr="00CE508B" w:rsidRDefault="00DE7E91" w:rsidP="00D37581">
      <w:pPr>
        <w:pStyle w:val="Default"/>
        <w:numPr>
          <w:ilvl w:val="0"/>
          <w:numId w:val="1"/>
        </w:numPr>
        <w:spacing w:line="360" w:lineRule="auto"/>
        <w:ind w:left="284"/>
        <w:jc w:val="both"/>
        <w:rPr>
          <w:rFonts w:ascii="Bookman Old Style" w:hAnsi="Bookman Old Style"/>
          <w:color w:val="auto"/>
          <w:sz w:val="18"/>
          <w:szCs w:val="18"/>
        </w:rPr>
      </w:pPr>
      <w:r w:rsidRPr="00CE508B">
        <w:rPr>
          <w:rFonts w:ascii="Bookman Old Style" w:hAnsi="Bookman Old Style"/>
          <w:sz w:val="18"/>
          <w:szCs w:val="18"/>
        </w:rPr>
        <w:t>Przedmiary robót załączone do SWZ mają charakter pomocniczy. Wykonawca</w:t>
      </w:r>
      <w:r w:rsidR="00677340" w:rsidRPr="00CE508B">
        <w:rPr>
          <w:rFonts w:ascii="Bookman Old Style" w:hAnsi="Bookman Old Style"/>
          <w:sz w:val="18"/>
          <w:szCs w:val="18"/>
        </w:rPr>
        <w:t xml:space="preserve"> </w:t>
      </w:r>
      <w:r w:rsidRPr="00CE508B">
        <w:rPr>
          <w:rFonts w:ascii="Bookman Old Style" w:hAnsi="Bookman Old Style"/>
          <w:sz w:val="18"/>
          <w:szCs w:val="18"/>
        </w:rPr>
        <w:t>zobowiązany jest do</w:t>
      </w:r>
      <w:r w:rsidR="00735F3D">
        <w:rPr>
          <w:rFonts w:ascii="Bookman Old Style" w:hAnsi="Bookman Old Style"/>
          <w:sz w:val="18"/>
          <w:szCs w:val="18"/>
        </w:rPr>
        <w:t> </w:t>
      </w:r>
      <w:r w:rsidRPr="00CE508B">
        <w:rPr>
          <w:rFonts w:ascii="Bookman Old Style" w:hAnsi="Bookman Old Style"/>
          <w:sz w:val="18"/>
          <w:szCs w:val="18"/>
        </w:rPr>
        <w:t>dokładnego sprawdzenia ilości robót z dokumentacją</w:t>
      </w:r>
      <w:r w:rsidR="00677340" w:rsidRPr="00CE508B">
        <w:rPr>
          <w:rFonts w:ascii="Bookman Old Style" w:hAnsi="Bookman Old Style"/>
          <w:sz w:val="18"/>
          <w:szCs w:val="18"/>
        </w:rPr>
        <w:t xml:space="preserve"> </w:t>
      </w:r>
      <w:r w:rsidRPr="00CE508B">
        <w:rPr>
          <w:rFonts w:ascii="Bookman Old Style" w:hAnsi="Bookman Old Style"/>
          <w:sz w:val="18"/>
          <w:szCs w:val="18"/>
        </w:rPr>
        <w:t>projektową wskazaną w ust. 2. Z uwagi na to, że</w:t>
      </w:r>
      <w:r w:rsidR="00735F3D">
        <w:rPr>
          <w:rFonts w:ascii="Bookman Old Style" w:hAnsi="Bookman Old Style"/>
          <w:sz w:val="18"/>
          <w:szCs w:val="18"/>
        </w:rPr>
        <w:t> </w:t>
      </w:r>
      <w:r w:rsidRPr="00CE508B">
        <w:rPr>
          <w:rFonts w:ascii="Bookman Old Style" w:hAnsi="Bookman Old Style"/>
          <w:sz w:val="18"/>
          <w:szCs w:val="18"/>
        </w:rPr>
        <w:t>umowa na</w:t>
      </w:r>
      <w:r w:rsidR="00677340" w:rsidRPr="00CE508B">
        <w:rPr>
          <w:rFonts w:ascii="Bookman Old Style" w:hAnsi="Bookman Old Style"/>
          <w:sz w:val="18"/>
          <w:szCs w:val="18"/>
        </w:rPr>
        <w:t xml:space="preserve"> </w:t>
      </w:r>
      <w:r w:rsidRPr="00CE508B">
        <w:rPr>
          <w:rFonts w:ascii="Bookman Old Style" w:hAnsi="Bookman Old Style"/>
          <w:sz w:val="18"/>
          <w:szCs w:val="18"/>
        </w:rPr>
        <w:t>roboty jest umową ryczałtową w przypadku wystąpienia w trakcie prowadzenia</w:t>
      </w:r>
      <w:r w:rsidR="00677340" w:rsidRPr="00CE508B">
        <w:rPr>
          <w:rFonts w:ascii="Bookman Old Style" w:hAnsi="Bookman Old Style"/>
          <w:sz w:val="18"/>
          <w:szCs w:val="18"/>
        </w:rPr>
        <w:t xml:space="preserve"> </w:t>
      </w:r>
      <w:r w:rsidRPr="00CE508B">
        <w:rPr>
          <w:rFonts w:ascii="Bookman Old Style" w:hAnsi="Bookman Old Style"/>
          <w:sz w:val="18"/>
          <w:szCs w:val="18"/>
        </w:rPr>
        <w:t>robót większej ilości robót w jakiejkolwiek pozycji przedmiarowej nie będzie mogło</w:t>
      </w:r>
      <w:r w:rsidR="00677340" w:rsidRPr="00CE508B">
        <w:rPr>
          <w:rFonts w:ascii="Bookman Old Style" w:hAnsi="Bookman Old Style"/>
          <w:sz w:val="18"/>
          <w:szCs w:val="18"/>
        </w:rPr>
        <w:t xml:space="preserve"> </w:t>
      </w:r>
      <w:r w:rsidRPr="00CE508B">
        <w:rPr>
          <w:rFonts w:ascii="Bookman Old Style" w:hAnsi="Bookman Old Style"/>
          <w:sz w:val="18"/>
          <w:szCs w:val="18"/>
        </w:rPr>
        <w:t>być uznane za roboty dodatkowe z</w:t>
      </w:r>
      <w:r w:rsidR="00735F3D">
        <w:rPr>
          <w:rFonts w:ascii="Bookman Old Style" w:hAnsi="Bookman Old Style"/>
          <w:sz w:val="18"/>
          <w:szCs w:val="18"/>
        </w:rPr>
        <w:t> </w:t>
      </w:r>
      <w:r w:rsidRPr="00CE508B">
        <w:rPr>
          <w:rFonts w:ascii="Bookman Old Style" w:hAnsi="Bookman Old Style"/>
          <w:sz w:val="18"/>
          <w:szCs w:val="18"/>
        </w:rPr>
        <w:t>żądaniem dodatkowego wynagrodzenia.</w:t>
      </w:r>
      <w:r w:rsidR="00677340" w:rsidRPr="00CE508B">
        <w:rPr>
          <w:rFonts w:ascii="Bookman Old Style" w:hAnsi="Bookman Old Style"/>
          <w:sz w:val="18"/>
          <w:szCs w:val="18"/>
        </w:rPr>
        <w:t xml:space="preserve"> </w:t>
      </w:r>
      <w:r w:rsidRPr="00CE508B">
        <w:rPr>
          <w:rFonts w:ascii="Bookman Old Style" w:hAnsi="Bookman Old Style"/>
          <w:sz w:val="18"/>
          <w:szCs w:val="18"/>
        </w:rPr>
        <w:t>Ewentualny brak w przedmiarze robót, robót koniecznych do</w:t>
      </w:r>
      <w:r w:rsidR="00735F3D">
        <w:rPr>
          <w:rFonts w:ascii="Bookman Old Style" w:hAnsi="Bookman Old Style"/>
          <w:sz w:val="18"/>
          <w:szCs w:val="18"/>
        </w:rPr>
        <w:t> </w:t>
      </w:r>
      <w:r w:rsidRPr="00CE508B">
        <w:rPr>
          <w:rFonts w:ascii="Bookman Old Style" w:hAnsi="Bookman Old Style"/>
          <w:sz w:val="18"/>
          <w:szCs w:val="18"/>
        </w:rPr>
        <w:t>wykonania wynikających z dokumentacji projektowej wskazanej w ust. 2 nie zwalnia Wykonawcy od</w:t>
      </w:r>
      <w:r w:rsidR="00735F3D">
        <w:rPr>
          <w:rFonts w:ascii="Bookman Old Style" w:hAnsi="Bookman Old Style"/>
          <w:sz w:val="18"/>
          <w:szCs w:val="18"/>
        </w:rPr>
        <w:t> </w:t>
      </w:r>
      <w:r w:rsidRPr="00CE508B">
        <w:rPr>
          <w:rFonts w:ascii="Bookman Old Style" w:hAnsi="Bookman Old Style"/>
          <w:sz w:val="18"/>
          <w:szCs w:val="18"/>
        </w:rPr>
        <w:t>obowiązku ich wykonania w cenie umownej.</w:t>
      </w:r>
    </w:p>
    <w:p w14:paraId="5631CDB8" w14:textId="7C337462" w:rsidR="00846069" w:rsidRDefault="00846069" w:rsidP="0073245D">
      <w:pPr>
        <w:pStyle w:val="Default"/>
        <w:numPr>
          <w:ilvl w:val="0"/>
          <w:numId w:val="1"/>
        </w:numPr>
        <w:spacing w:after="39" w:line="360" w:lineRule="auto"/>
        <w:ind w:left="284"/>
        <w:jc w:val="both"/>
        <w:rPr>
          <w:rFonts w:ascii="Bookman Old Style" w:hAnsi="Bookman Old Style"/>
          <w:color w:val="auto"/>
          <w:sz w:val="18"/>
          <w:szCs w:val="18"/>
        </w:rPr>
      </w:pPr>
      <w:r w:rsidRPr="00CE508B">
        <w:rPr>
          <w:rFonts w:ascii="Bookman Old Style" w:hAnsi="Bookman Old Style"/>
          <w:color w:val="auto"/>
          <w:sz w:val="18"/>
          <w:szCs w:val="18"/>
        </w:rPr>
        <w:t>Wykonawca oświadcza, że zapoznał się z warunkami związanymi z wykonaniem robót będących przedmiotem zamówienia oraz uzyskał niezbędne informacje konieczne do ich wyceny.</w:t>
      </w:r>
    </w:p>
    <w:p w14:paraId="5EE4CF03" w14:textId="09563BA6" w:rsidR="00576A49" w:rsidRPr="00CE508B" w:rsidRDefault="00576A49" w:rsidP="0040699C">
      <w:pPr>
        <w:pStyle w:val="Default"/>
        <w:numPr>
          <w:ilvl w:val="0"/>
          <w:numId w:val="1"/>
        </w:numPr>
        <w:spacing w:after="39" w:line="360" w:lineRule="auto"/>
        <w:ind w:left="284"/>
        <w:jc w:val="both"/>
        <w:rPr>
          <w:rFonts w:ascii="Bookman Old Style" w:hAnsi="Bookman Old Style"/>
          <w:color w:val="auto"/>
          <w:sz w:val="18"/>
          <w:szCs w:val="18"/>
        </w:rPr>
      </w:pPr>
      <w:r w:rsidRPr="00CE508B">
        <w:rPr>
          <w:rFonts w:ascii="Bookman Old Style" w:hAnsi="Bookman Old Style" w:cs="Times New Roman"/>
          <w:color w:val="000000" w:themeColor="text1"/>
          <w:sz w:val="18"/>
          <w:szCs w:val="18"/>
        </w:rPr>
        <w:t>Zamawiający  wymaga,  aby  sposób  prowadzenia  robót, objętych niniejszą umową, zapewnił   Zamawiającemu możliwość korzystania</w:t>
      </w:r>
      <w:r w:rsidR="00240828">
        <w:rPr>
          <w:rFonts w:ascii="Bookman Old Style" w:hAnsi="Bookman Old Style" w:cs="Times New Roman"/>
          <w:color w:val="000000" w:themeColor="text1"/>
          <w:sz w:val="18"/>
          <w:szCs w:val="18"/>
        </w:rPr>
        <w:t>, w tym prowadzenia zajęć,</w:t>
      </w:r>
      <w:r w:rsidRPr="00CE508B">
        <w:rPr>
          <w:rFonts w:ascii="Bookman Old Style" w:hAnsi="Bookman Old Style" w:cs="Times New Roman"/>
          <w:color w:val="000000" w:themeColor="text1"/>
          <w:sz w:val="18"/>
          <w:szCs w:val="18"/>
        </w:rPr>
        <w:t xml:space="preserve"> z istniejącej infrastruktury </w:t>
      </w:r>
      <w:r w:rsidR="0040699C" w:rsidRPr="00CE508B">
        <w:rPr>
          <w:rFonts w:ascii="Bookman Old Style" w:hAnsi="Bookman Old Style" w:cs="Times New Roman"/>
          <w:color w:val="000000" w:themeColor="text1"/>
          <w:sz w:val="18"/>
          <w:szCs w:val="18"/>
        </w:rPr>
        <w:t>Zespołu Szkolno-Przedszkolnego oraz Żłobka Gminnego w Bożnowie</w:t>
      </w:r>
      <w:r w:rsidRPr="00CE508B">
        <w:rPr>
          <w:rFonts w:ascii="Bookman Old Style" w:hAnsi="Bookman Old Style" w:cs="Times New Roman"/>
          <w:color w:val="000000" w:themeColor="text1"/>
          <w:sz w:val="18"/>
          <w:szCs w:val="18"/>
        </w:rPr>
        <w:t>.</w:t>
      </w:r>
    </w:p>
    <w:p w14:paraId="50248FA6" w14:textId="77777777" w:rsidR="00F533E6" w:rsidRPr="00CE508B" w:rsidRDefault="00F533E6" w:rsidP="00C75636">
      <w:pPr>
        <w:pStyle w:val="Default"/>
        <w:spacing w:line="360" w:lineRule="auto"/>
        <w:jc w:val="center"/>
        <w:rPr>
          <w:rFonts w:ascii="Bookman Old Style" w:hAnsi="Bookman Old Style"/>
          <w:b/>
          <w:bCs/>
          <w:color w:val="auto"/>
          <w:sz w:val="18"/>
          <w:szCs w:val="18"/>
        </w:rPr>
      </w:pPr>
    </w:p>
    <w:p w14:paraId="083527D6" w14:textId="4B5327A4" w:rsidR="0068347E" w:rsidRPr="00CE508B" w:rsidRDefault="00600B67" w:rsidP="00C75636">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xml:space="preserve">§ 2 </w:t>
      </w:r>
    </w:p>
    <w:p w14:paraId="7A45E19B" w14:textId="77777777" w:rsidR="00600B67" w:rsidRPr="00CE508B" w:rsidRDefault="00600B67" w:rsidP="00C75636">
      <w:pPr>
        <w:pStyle w:val="Default"/>
        <w:spacing w:line="360" w:lineRule="auto"/>
        <w:jc w:val="center"/>
        <w:rPr>
          <w:rFonts w:ascii="Bookman Old Style" w:hAnsi="Bookman Old Style"/>
          <w:color w:val="auto"/>
          <w:sz w:val="18"/>
          <w:szCs w:val="18"/>
        </w:rPr>
      </w:pPr>
      <w:r w:rsidRPr="00CE508B">
        <w:rPr>
          <w:rFonts w:ascii="Bookman Old Style" w:hAnsi="Bookman Old Style"/>
          <w:b/>
          <w:bCs/>
          <w:color w:val="auto"/>
          <w:sz w:val="18"/>
          <w:szCs w:val="18"/>
        </w:rPr>
        <w:t>Termin realizacji umowy</w:t>
      </w:r>
    </w:p>
    <w:p w14:paraId="65ECDF3B" w14:textId="30EC2858" w:rsidR="00600B67" w:rsidRPr="00CE508B" w:rsidRDefault="005449D8">
      <w:pPr>
        <w:pStyle w:val="Default"/>
        <w:numPr>
          <w:ilvl w:val="0"/>
          <w:numId w:val="59"/>
        </w:numPr>
        <w:spacing w:after="41" w:line="360" w:lineRule="auto"/>
        <w:ind w:left="426"/>
        <w:jc w:val="both"/>
        <w:rPr>
          <w:rFonts w:ascii="Bookman Old Style" w:hAnsi="Bookman Old Style" w:cs="Arial"/>
          <w:b/>
          <w:color w:val="auto"/>
          <w:sz w:val="18"/>
          <w:szCs w:val="18"/>
          <w:u w:val="single"/>
        </w:rPr>
      </w:pPr>
      <w:r w:rsidRPr="00CE508B">
        <w:rPr>
          <w:rFonts w:ascii="Bookman Old Style" w:hAnsi="Bookman Old Style"/>
          <w:color w:val="auto"/>
          <w:sz w:val="18"/>
          <w:szCs w:val="18"/>
        </w:rPr>
        <w:t xml:space="preserve">Termin wykonania </w:t>
      </w:r>
      <w:r w:rsidR="00727B43" w:rsidRPr="00CE508B">
        <w:rPr>
          <w:rFonts w:ascii="Bookman Old Style" w:hAnsi="Bookman Old Style"/>
          <w:color w:val="auto"/>
          <w:sz w:val="18"/>
          <w:szCs w:val="18"/>
        </w:rPr>
        <w:t>zamówienia do</w:t>
      </w:r>
      <w:r w:rsidRPr="00CE508B">
        <w:rPr>
          <w:rFonts w:ascii="Bookman Old Style" w:hAnsi="Bookman Old Style"/>
          <w:color w:val="auto"/>
          <w:sz w:val="18"/>
          <w:szCs w:val="18"/>
        </w:rPr>
        <w:t xml:space="preserve"> </w:t>
      </w:r>
      <w:r w:rsidR="00D675F5">
        <w:rPr>
          <w:rFonts w:ascii="Bookman Old Style" w:hAnsi="Bookman Old Style" w:cs="Arial"/>
          <w:b/>
          <w:color w:val="auto"/>
          <w:sz w:val="18"/>
          <w:szCs w:val="18"/>
          <w:u w:val="single"/>
        </w:rPr>
        <w:t>6</w:t>
      </w:r>
      <w:r w:rsidR="0010399D" w:rsidRPr="00CE508B">
        <w:rPr>
          <w:rFonts w:ascii="Bookman Old Style" w:hAnsi="Bookman Old Style" w:cs="Arial"/>
          <w:b/>
          <w:color w:val="auto"/>
          <w:sz w:val="18"/>
          <w:szCs w:val="18"/>
          <w:u w:val="single"/>
        </w:rPr>
        <w:t xml:space="preserve"> miesięcy</w:t>
      </w:r>
      <w:r w:rsidR="005527A3" w:rsidRPr="00CE508B">
        <w:rPr>
          <w:rFonts w:ascii="Bookman Old Style" w:hAnsi="Bookman Old Style" w:cs="Arial"/>
          <w:b/>
          <w:color w:val="auto"/>
          <w:sz w:val="18"/>
          <w:szCs w:val="18"/>
          <w:u w:val="single"/>
        </w:rPr>
        <w:t xml:space="preserve"> </w:t>
      </w:r>
      <w:r w:rsidRPr="00CE508B">
        <w:rPr>
          <w:rFonts w:ascii="Bookman Old Style" w:hAnsi="Bookman Old Style" w:cs="Arial"/>
          <w:b/>
          <w:color w:val="auto"/>
          <w:sz w:val="18"/>
          <w:szCs w:val="18"/>
          <w:u w:val="single"/>
        </w:rPr>
        <w:t>od daty podpisania umowy</w:t>
      </w:r>
      <w:r w:rsidR="00355BB5" w:rsidRPr="00CE508B">
        <w:rPr>
          <w:rFonts w:ascii="Bookman Old Style" w:hAnsi="Bookman Old Style" w:cs="Arial"/>
          <w:b/>
          <w:color w:val="auto"/>
          <w:sz w:val="18"/>
          <w:szCs w:val="18"/>
          <w:u w:val="single"/>
        </w:rPr>
        <w:t xml:space="preserve"> to jest do …… r.</w:t>
      </w:r>
      <w:r w:rsidR="008B0B86" w:rsidRPr="00CE508B">
        <w:rPr>
          <w:rFonts w:ascii="Bookman Old Style" w:hAnsi="Bookman Old Style" w:cs="Arial"/>
          <w:color w:val="auto"/>
          <w:sz w:val="18"/>
          <w:szCs w:val="18"/>
        </w:rPr>
        <w:t>.</w:t>
      </w:r>
    </w:p>
    <w:p w14:paraId="24CCD30C" w14:textId="63F06CF4" w:rsidR="00C4146D" w:rsidRPr="00CE508B" w:rsidRDefault="00600B67">
      <w:pPr>
        <w:pStyle w:val="Default"/>
        <w:numPr>
          <w:ilvl w:val="0"/>
          <w:numId w:val="59"/>
        </w:numPr>
        <w:spacing w:after="41" w:line="360" w:lineRule="auto"/>
        <w:ind w:left="426"/>
        <w:jc w:val="both"/>
        <w:rPr>
          <w:rFonts w:ascii="Bookman Old Style" w:hAnsi="Bookman Old Style" w:cs="Arial"/>
          <w:b/>
          <w:color w:val="auto"/>
          <w:sz w:val="18"/>
          <w:szCs w:val="18"/>
          <w:u w:val="single"/>
        </w:rPr>
      </w:pPr>
      <w:r w:rsidRPr="00CE508B">
        <w:rPr>
          <w:rFonts w:ascii="Bookman Old Style" w:hAnsi="Bookman Old Style"/>
          <w:color w:val="auto"/>
          <w:sz w:val="18"/>
          <w:szCs w:val="18"/>
        </w:rPr>
        <w:t>Strony postanawiają, że termin wykonania prz</w:t>
      </w:r>
      <w:r w:rsidR="00194D57" w:rsidRPr="00CE508B">
        <w:rPr>
          <w:rFonts w:ascii="Bookman Old Style" w:hAnsi="Bookman Old Style"/>
          <w:color w:val="auto"/>
          <w:sz w:val="18"/>
          <w:szCs w:val="18"/>
        </w:rPr>
        <w:t>edmiotu umowy może ulec zmianie</w:t>
      </w:r>
      <w:r w:rsidR="00194D57" w:rsidRPr="00CE508B">
        <w:rPr>
          <w:rFonts w:ascii="Bookman Old Style" w:hAnsi="Bookman Old Style"/>
          <w:color w:val="auto"/>
          <w:sz w:val="18"/>
          <w:szCs w:val="18"/>
        </w:rPr>
        <w:br/>
      </w:r>
      <w:r w:rsidRPr="00CE508B">
        <w:rPr>
          <w:rFonts w:ascii="Bookman Old Style" w:hAnsi="Bookman Old Style"/>
          <w:color w:val="auto"/>
          <w:sz w:val="18"/>
          <w:szCs w:val="18"/>
        </w:rPr>
        <w:t xml:space="preserve">w przypadku wystąpienia okoliczności, o których mowa w § </w:t>
      </w:r>
      <w:r w:rsidR="00D675F5">
        <w:rPr>
          <w:rFonts w:ascii="Bookman Old Style" w:hAnsi="Bookman Old Style"/>
          <w:color w:val="000000" w:themeColor="text1"/>
          <w:sz w:val="18"/>
          <w:szCs w:val="18"/>
        </w:rPr>
        <w:t>19</w:t>
      </w:r>
      <w:r w:rsidR="000D4984" w:rsidRPr="00CE508B">
        <w:rPr>
          <w:rFonts w:ascii="Bookman Old Style" w:hAnsi="Bookman Old Style"/>
          <w:color w:val="auto"/>
          <w:sz w:val="18"/>
          <w:szCs w:val="18"/>
        </w:rPr>
        <w:t xml:space="preserve"> </w:t>
      </w:r>
      <w:r w:rsidR="001411B0" w:rsidRPr="00CE508B">
        <w:rPr>
          <w:rFonts w:ascii="Bookman Old Style" w:hAnsi="Bookman Old Style"/>
          <w:color w:val="auto"/>
          <w:sz w:val="18"/>
          <w:szCs w:val="18"/>
        </w:rPr>
        <w:t>niniejszej umowy.</w:t>
      </w:r>
    </w:p>
    <w:p w14:paraId="2FBDD2AE" w14:textId="77777777" w:rsidR="00F533E6" w:rsidRPr="00CE508B" w:rsidRDefault="00F533E6" w:rsidP="000D4984">
      <w:pPr>
        <w:pStyle w:val="Default"/>
        <w:spacing w:line="360" w:lineRule="auto"/>
        <w:jc w:val="center"/>
        <w:rPr>
          <w:rFonts w:ascii="Bookman Old Style" w:hAnsi="Bookman Old Style"/>
          <w:b/>
          <w:bCs/>
          <w:color w:val="auto"/>
          <w:sz w:val="18"/>
          <w:szCs w:val="18"/>
        </w:rPr>
      </w:pPr>
    </w:p>
    <w:p w14:paraId="5BD6515A" w14:textId="25A7C1AD" w:rsidR="00600B67" w:rsidRPr="00CE508B" w:rsidRDefault="00600B67" w:rsidP="000D4984">
      <w:pPr>
        <w:pStyle w:val="Default"/>
        <w:spacing w:line="360" w:lineRule="auto"/>
        <w:jc w:val="center"/>
        <w:rPr>
          <w:rFonts w:ascii="Bookman Old Style" w:hAnsi="Bookman Old Style"/>
          <w:color w:val="auto"/>
          <w:sz w:val="18"/>
          <w:szCs w:val="18"/>
        </w:rPr>
      </w:pPr>
      <w:r w:rsidRPr="00CE508B">
        <w:rPr>
          <w:rFonts w:ascii="Bookman Old Style" w:hAnsi="Bookman Old Style"/>
          <w:b/>
          <w:bCs/>
          <w:color w:val="auto"/>
          <w:sz w:val="18"/>
          <w:szCs w:val="18"/>
        </w:rPr>
        <w:t>§ 3</w:t>
      </w:r>
    </w:p>
    <w:p w14:paraId="47FBD25F" w14:textId="77777777" w:rsidR="00724D9B" w:rsidRPr="00CE508B" w:rsidRDefault="00724D9B" w:rsidP="00724D9B">
      <w:pPr>
        <w:pStyle w:val="Textbody"/>
        <w:spacing w:after="0" w:line="360" w:lineRule="auto"/>
        <w:jc w:val="center"/>
        <w:rPr>
          <w:rFonts w:ascii="Bookman Old Style" w:hAnsi="Bookman Old Style"/>
          <w:color w:val="auto"/>
          <w:sz w:val="18"/>
          <w:szCs w:val="18"/>
        </w:rPr>
      </w:pPr>
      <w:r w:rsidRPr="00CE508B">
        <w:rPr>
          <w:rFonts w:ascii="Bookman Old Style" w:hAnsi="Bookman Old Style"/>
          <w:b/>
          <w:color w:val="auto"/>
          <w:sz w:val="18"/>
          <w:szCs w:val="18"/>
        </w:rPr>
        <w:t>Harmonogram robót</w:t>
      </w:r>
    </w:p>
    <w:p w14:paraId="12685B26" w14:textId="77777777" w:rsidR="005601D2" w:rsidRPr="00A95ED3" w:rsidRDefault="005601D2" w:rsidP="005601D2">
      <w:pPr>
        <w:pStyle w:val="Akapitzlist"/>
        <w:numPr>
          <w:ilvl w:val="0"/>
          <w:numId w:val="10"/>
        </w:numPr>
        <w:tabs>
          <w:tab w:val="left" w:pos="1140"/>
        </w:tabs>
        <w:suppressAutoHyphens/>
        <w:autoSpaceDN w:val="0"/>
        <w:spacing w:after="0" w:line="360" w:lineRule="auto"/>
        <w:ind w:left="426" w:hanging="397"/>
        <w:contextualSpacing w:val="0"/>
        <w:jc w:val="both"/>
        <w:textAlignment w:val="baseline"/>
        <w:rPr>
          <w:rFonts w:ascii="Bookman Old Style" w:hAnsi="Bookman Old Style"/>
          <w:sz w:val="18"/>
          <w:szCs w:val="18"/>
        </w:rPr>
      </w:pPr>
      <w:r w:rsidRPr="00A95ED3">
        <w:rPr>
          <w:rFonts w:ascii="Bookman Old Style" w:hAnsi="Bookman Old Style"/>
          <w:sz w:val="18"/>
          <w:szCs w:val="18"/>
        </w:rPr>
        <w:t>Harmonogram rzeczowo-finansowy budowy zawierający podział realizacji przedmiotu umowy na</w:t>
      </w:r>
      <w:r>
        <w:rPr>
          <w:rFonts w:ascii="Bookman Old Style" w:hAnsi="Bookman Old Style"/>
          <w:sz w:val="18"/>
          <w:szCs w:val="18"/>
        </w:rPr>
        <w:t> </w:t>
      </w:r>
      <w:r w:rsidRPr="00A95ED3">
        <w:rPr>
          <w:rFonts w:ascii="Bookman Old Style" w:hAnsi="Bookman Old Style"/>
          <w:sz w:val="18"/>
          <w:szCs w:val="18"/>
        </w:rPr>
        <w:t xml:space="preserve">poszczególne etapy robót i terminy ich realizacji stanowi załącznik do umowy. </w:t>
      </w:r>
    </w:p>
    <w:p w14:paraId="487D6A04" w14:textId="77777777" w:rsidR="005601D2" w:rsidRPr="00A95ED3" w:rsidRDefault="005601D2" w:rsidP="005601D2">
      <w:pPr>
        <w:pStyle w:val="Akapitzlist"/>
        <w:numPr>
          <w:ilvl w:val="0"/>
          <w:numId w:val="10"/>
        </w:numPr>
        <w:tabs>
          <w:tab w:val="left" w:pos="1140"/>
        </w:tabs>
        <w:suppressAutoHyphens/>
        <w:autoSpaceDN w:val="0"/>
        <w:spacing w:after="0" w:line="360" w:lineRule="auto"/>
        <w:ind w:left="426" w:hanging="397"/>
        <w:contextualSpacing w:val="0"/>
        <w:jc w:val="both"/>
        <w:textAlignment w:val="baseline"/>
        <w:rPr>
          <w:rFonts w:ascii="Bookman Old Style" w:hAnsi="Bookman Old Style"/>
          <w:sz w:val="18"/>
          <w:szCs w:val="18"/>
        </w:rPr>
      </w:pPr>
      <w:r w:rsidRPr="00A95ED3">
        <w:rPr>
          <w:rStyle w:val="markedcontent"/>
          <w:rFonts w:ascii="Bookman Old Style" w:hAnsi="Bookman Old Style" w:cs="Arial"/>
          <w:sz w:val="18"/>
          <w:szCs w:val="18"/>
        </w:rPr>
        <w:t>Wykonawca zobowiązany jest przedstawić harmonogram, o którym mowa w ust. 1 w dniu</w:t>
      </w:r>
      <w:r w:rsidRPr="00A95ED3">
        <w:rPr>
          <w:rFonts w:ascii="Bookman Old Style" w:hAnsi="Bookman Old Style"/>
          <w:sz w:val="18"/>
          <w:szCs w:val="18"/>
        </w:rPr>
        <w:br/>
      </w:r>
      <w:r w:rsidRPr="00A95ED3">
        <w:rPr>
          <w:rStyle w:val="markedcontent"/>
          <w:rFonts w:ascii="Bookman Old Style" w:hAnsi="Bookman Old Style" w:cs="Arial"/>
          <w:sz w:val="18"/>
          <w:szCs w:val="18"/>
        </w:rPr>
        <w:t xml:space="preserve">podpisania niniejszej umowy oraz uzyskać akceptację Zamawiającego dla </w:t>
      </w:r>
      <w:r w:rsidRPr="00A95ED3">
        <w:rPr>
          <w:rFonts w:ascii="Bookman Old Style" w:hAnsi="Bookman Old Style" w:cs="Arial"/>
          <w:sz w:val="18"/>
          <w:szCs w:val="18"/>
        </w:rPr>
        <w:t>kolejnoś</w:t>
      </w:r>
      <w:r w:rsidRPr="00A95ED3">
        <w:rPr>
          <w:rFonts w:ascii="Bookman Old Style" w:hAnsi="Bookman Old Style" w:cs="Arial"/>
          <w:color w:val="000000" w:themeColor="text1"/>
          <w:sz w:val="18"/>
          <w:szCs w:val="18"/>
        </w:rPr>
        <w:t xml:space="preserve">ci </w:t>
      </w:r>
      <w:r w:rsidRPr="00A95ED3">
        <w:rPr>
          <w:rFonts w:ascii="Bookman Old Style" w:hAnsi="Bookman Old Style" w:cs="Arial"/>
          <w:sz w:val="18"/>
          <w:szCs w:val="18"/>
        </w:rPr>
        <w:t xml:space="preserve">wykonywanych prac objętych niniejszą umową. </w:t>
      </w:r>
    </w:p>
    <w:p w14:paraId="0E58F18D" w14:textId="54806725" w:rsidR="005601D2" w:rsidRDefault="005601D2" w:rsidP="005601D2">
      <w:pPr>
        <w:pStyle w:val="Akapitzlist"/>
        <w:numPr>
          <w:ilvl w:val="0"/>
          <w:numId w:val="10"/>
        </w:numPr>
        <w:tabs>
          <w:tab w:val="left" w:pos="1140"/>
        </w:tabs>
        <w:suppressAutoHyphens/>
        <w:autoSpaceDN w:val="0"/>
        <w:spacing w:after="0" w:line="360" w:lineRule="auto"/>
        <w:ind w:left="426" w:hanging="397"/>
        <w:contextualSpacing w:val="0"/>
        <w:jc w:val="both"/>
        <w:textAlignment w:val="baseline"/>
        <w:rPr>
          <w:rFonts w:ascii="Bookman Old Style" w:hAnsi="Bookman Old Style"/>
          <w:sz w:val="18"/>
          <w:szCs w:val="18"/>
        </w:rPr>
      </w:pPr>
      <w:r w:rsidRPr="00A95ED3">
        <w:rPr>
          <w:rFonts w:ascii="Bookman Old Style" w:hAnsi="Bookman Old Style"/>
          <w:sz w:val="18"/>
          <w:szCs w:val="18"/>
        </w:rPr>
        <w:t xml:space="preserve">W przypadku zaistnienia sytuacji dezaktualizujących dotychczasowy harmonogram, strony muszą poinformować się o ich przyczynach w terminie </w:t>
      </w:r>
      <w:r w:rsidR="00446C3B">
        <w:rPr>
          <w:rFonts w:ascii="Bookman Old Style" w:hAnsi="Bookman Old Style"/>
          <w:sz w:val="18"/>
          <w:szCs w:val="18"/>
        </w:rPr>
        <w:t>3</w:t>
      </w:r>
      <w:r w:rsidRPr="00A95ED3">
        <w:rPr>
          <w:rFonts w:ascii="Bookman Old Style" w:hAnsi="Bookman Old Style"/>
          <w:sz w:val="18"/>
          <w:szCs w:val="18"/>
        </w:rPr>
        <w:t xml:space="preserve"> dni od zaistnienia przyczyny.</w:t>
      </w:r>
    </w:p>
    <w:p w14:paraId="05375663" w14:textId="2CF8AD73" w:rsidR="005601D2" w:rsidRPr="009F7A66" w:rsidRDefault="005601D2" w:rsidP="005601D2">
      <w:pPr>
        <w:pStyle w:val="Akapitzlist"/>
        <w:numPr>
          <w:ilvl w:val="0"/>
          <w:numId w:val="10"/>
        </w:numPr>
        <w:tabs>
          <w:tab w:val="left" w:pos="1140"/>
        </w:tabs>
        <w:suppressAutoHyphens/>
        <w:autoSpaceDN w:val="0"/>
        <w:spacing w:after="0" w:line="360" w:lineRule="auto"/>
        <w:ind w:left="426" w:hanging="397"/>
        <w:contextualSpacing w:val="0"/>
        <w:jc w:val="both"/>
        <w:textAlignment w:val="baseline"/>
        <w:rPr>
          <w:rFonts w:ascii="Bookman Old Style" w:hAnsi="Bookman Old Style"/>
          <w:color w:val="000000" w:themeColor="text1"/>
          <w:sz w:val="18"/>
          <w:szCs w:val="18"/>
        </w:rPr>
      </w:pPr>
      <w:r w:rsidRPr="00915E74">
        <w:rPr>
          <w:rFonts w:ascii="Bookman Old Style" w:hAnsi="Bookman Old Style"/>
          <w:sz w:val="18"/>
          <w:szCs w:val="18"/>
        </w:rPr>
        <w:t xml:space="preserve">W przypadku przekazania przez Zamawiającego informacji o zaistnieniu </w:t>
      </w:r>
      <w:r w:rsidRPr="009F7A66">
        <w:rPr>
          <w:rFonts w:ascii="Bookman Old Style" w:hAnsi="Bookman Old Style"/>
          <w:color w:val="000000" w:themeColor="text1"/>
          <w:sz w:val="18"/>
          <w:szCs w:val="18"/>
        </w:rPr>
        <w:t xml:space="preserve">uzasadnionej i niezawinionej przez Zamawiającego przyczyny dezaktualizującej dotychczasowy harmonogram, Wykonawca ma </w:t>
      </w:r>
      <w:r w:rsidRPr="009F7A66">
        <w:rPr>
          <w:rFonts w:ascii="Bookman Old Style" w:hAnsi="Bookman Old Style"/>
          <w:color w:val="000000" w:themeColor="text1"/>
          <w:sz w:val="18"/>
          <w:szCs w:val="18"/>
        </w:rPr>
        <w:lastRenderedPageBreak/>
        <w:t xml:space="preserve">obowiązek złożenia uaktualnionego harmonogramu w ciągu </w:t>
      </w:r>
      <w:r w:rsidR="00446C3B">
        <w:rPr>
          <w:rFonts w:ascii="Bookman Old Style" w:hAnsi="Bookman Old Style"/>
          <w:color w:val="000000" w:themeColor="text1"/>
          <w:sz w:val="18"/>
          <w:szCs w:val="18"/>
        </w:rPr>
        <w:t>3</w:t>
      </w:r>
      <w:r w:rsidRPr="009F7A66">
        <w:rPr>
          <w:rFonts w:ascii="Bookman Old Style" w:hAnsi="Bookman Old Style"/>
          <w:color w:val="000000" w:themeColor="text1"/>
          <w:sz w:val="18"/>
          <w:szCs w:val="18"/>
        </w:rPr>
        <w:t xml:space="preserve"> dni od jej otrzymania. W przypadku poinformowania przez Wykonawcę Zamawiającego o zaistnieniu uzasadnionej i niezawinionej przez Wykonawcę przyczyny dezaktualizującej dotychczasowy harmonogram, Zamawiający w terminie 3 dni roboczych wyrazi zgodę na zmianę harmonogramu, z zastrzeżeniem ust. 6. Wykonawca ma obowiązek złożenia uaktualnionego harmonogramu w ciągu </w:t>
      </w:r>
      <w:r w:rsidR="00446C3B">
        <w:rPr>
          <w:rFonts w:ascii="Bookman Old Style" w:hAnsi="Bookman Old Style"/>
          <w:color w:val="000000" w:themeColor="text1"/>
          <w:sz w:val="18"/>
          <w:szCs w:val="18"/>
        </w:rPr>
        <w:t>3</w:t>
      </w:r>
      <w:r w:rsidRPr="009F7A66">
        <w:rPr>
          <w:rFonts w:ascii="Bookman Old Style" w:hAnsi="Bookman Old Style"/>
          <w:color w:val="000000" w:themeColor="text1"/>
          <w:sz w:val="18"/>
          <w:szCs w:val="18"/>
        </w:rPr>
        <w:t xml:space="preserve"> dni od dotarcia do niego oświadczenia o zgodzie Zamawiającego na zmianę harmonogramu. </w:t>
      </w:r>
    </w:p>
    <w:p w14:paraId="36F9D53A" w14:textId="77777777" w:rsidR="005601D2" w:rsidRPr="009F7A66" w:rsidRDefault="005601D2" w:rsidP="005601D2">
      <w:pPr>
        <w:pStyle w:val="Akapitzlist"/>
        <w:numPr>
          <w:ilvl w:val="0"/>
          <w:numId w:val="10"/>
        </w:numPr>
        <w:tabs>
          <w:tab w:val="left" w:pos="1140"/>
        </w:tabs>
        <w:suppressAutoHyphens/>
        <w:autoSpaceDN w:val="0"/>
        <w:spacing w:after="0" w:line="360" w:lineRule="auto"/>
        <w:ind w:left="426" w:hanging="397"/>
        <w:contextualSpacing w:val="0"/>
        <w:jc w:val="both"/>
        <w:textAlignment w:val="baseline"/>
        <w:rPr>
          <w:rFonts w:ascii="Bookman Old Style" w:hAnsi="Bookman Old Style"/>
          <w:color w:val="000000" w:themeColor="text1"/>
          <w:sz w:val="18"/>
          <w:szCs w:val="18"/>
        </w:rPr>
      </w:pPr>
      <w:r w:rsidRPr="009F7A66">
        <w:rPr>
          <w:rFonts w:ascii="Bookman Old Style" w:hAnsi="Bookman Old Style"/>
          <w:color w:val="000000" w:themeColor="text1"/>
          <w:sz w:val="18"/>
          <w:szCs w:val="18"/>
        </w:rPr>
        <w:t>Jeżeli Wykonawca nie przedstawi uaktualnionego harmonogramu w terminie, o którym mowa w ust. 3, to Zamawiający naliczy karę umowną w wysokości 0,01% wynagrodzenia umownego brutto za każdy dzień zwłoki aż do czasu złożenia uaktualnionego harmonogramu.</w:t>
      </w:r>
    </w:p>
    <w:p w14:paraId="42BD7A18" w14:textId="058B7B63" w:rsidR="00C01F1E" w:rsidRPr="00EE62EA" w:rsidRDefault="005601D2" w:rsidP="00677340">
      <w:pPr>
        <w:pStyle w:val="Akapitzlist"/>
        <w:numPr>
          <w:ilvl w:val="0"/>
          <w:numId w:val="10"/>
        </w:numPr>
        <w:tabs>
          <w:tab w:val="left" w:pos="1140"/>
        </w:tabs>
        <w:suppressAutoHyphens/>
        <w:autoSpaceDN w:val="0"/>
        <w:spacing w:after="0" w:line="360" w:lineRule="auto"/>
        <w:ind w:left="426" w:hanging="397"/>
        <w:contextualSpacing w:val="0"/>
        <w:jc w:val="both"/>
        <w:textAlignment w:val="baseline"/>
        <w:rPr>
          <w:rFonts w:ascii="Bookman Old Style" w:hAnsi="Bookman Old Style"/>
          <w:color w:val="000000" w:themeColor="text1"/>
          <w:sz w:val="18"/>
          <w:szCs w:val="18"/>
        </w:rPr>
      </w:pPr>
      <w:r w:rsidRPr="009F7A66">
        <w:rPr>
          <w:rFonts w:ascii="Bookman Old Style" w:hAnsi="Bookman Old Style"/>
          <w:color w:val="000000" w:themeColor="text1"/>
          <w:sz w:val="18"/>
          <w:szCs w:val="18"/>
        </w:rPr>
        <w:t xml:space="preserve">Zmiana harmonogramu z przyczyn określonych w ust. 4 nie może skutkować zmianą terminu wykonania zamówienia określonego w § 2 ust. 1, chyba, że zajdą niezależnie przesłanki zmiany tego terminu określone w § </w:t>
      </w:r>
      <w:r w:rsidR="00981675">
        <w:rPr>
          <w:rFonts w:ascii="Bookman Old Style" w:hAnsi="Bookman Old Style"/>
          <w:color w:val="000000" w:themeColor="text1"/>
          <w:sz w:val="18"/>
          <w:szCs w:val="18"/>
        </w:rPr>
        <w:t>19</w:t>
      </w:r>
      <w:r w:rsidRPr="009F7A66">
        <w:rPr>
          <w:rFonts w:ascii="Bookman Old Style" w:hAnsi="Bookman Old Style"/>
          <w:color w:val="000000" w:themeColor="text1"/>
          <w:sz w:val="18"/>
          <w:szCs w:val="18"/>
        </w:rPr>
        <w:t>.</w:t>
      </w:r>
    </w:p>
    <w:p w14:paraId="143E5651" w14:textId="77777777" w:rsidR="00724D9B" w:rsidRPr="00CE508B" w:rsidRDefault="00724D9B" w:rsidP="00135918">
      <w:pPr>
        <w:pStyle w:val="Standard"/>
        <w:spacing w:line="360" w:lineRule="auto"/>
        <w:ind w:left="0" w:right="0"/>
        <w:jc w:val="center"/>
        <w:rPr>
          <w:rFonts w:ascii="Bookman Old Style" w:hAnsi="Bookman Old Style"/>
          <w:b/>
          <w:color w:val="auto"/>
          <w:sz w:val="18"/>
          <w:szCs w:val="18"/>
        </w:rPr>
      </w:pPr>
      <w:r w:rsidRPr="00CE508B">
        <w:rPr>
          <w:rFonts w:ascii="Bookman Old Style" w:hAnsi="Bookman Old Style" w:cs="Times New Roman"/>
          <w:b/>
          <w:color w:val="auto"/>
          <w:sz w:val="18"/>
          <w:szCs w:val="18"/>
        </w:rPr>
        <w:t xml:space="preserve">§ </w:t>
      </w:r>
      <w:r w:rsidR="00B82C90" w:rsidRPr="00CE508B">
        <w:rPr>
          <w:rFonts w:ascii="Bookman Old Style" w:hAnsi="Bookman Old Style" w:cs="Times New Roman"/>
          <w:b/>
          <w:color w:val="auto"/>
          <w:sz w:val="18"/>
          <w:szCs w:val="18"/>
        </w:rPr>
        <w:t>4</w:t>
      </w:r>
    </w:p>
    <w:p w14:paraId="36820F35" w14:textId="77777777" w:rsidR="00724D9B" w:rsidRPr="00CE508B" w:rsidRDefault="00724D9B" w:rsidP="00135918">
      <w:pPr>
        <w:pStyle w:val="Standard"/>
        <w:spacing w:line="360" w:lineRule="auto"/>
        <w:ind w:left="0" w:right="0"/>
        <w:jc w:val="center"/>
        <w:rPr>
          <w:rFonts w:ascii="Bookman Old Style" w:hAnsi="Bookman Old Style"/>
          <w:color w:val="auto"/>
          <w:sz w:val="18"/>
          <w:szCs w:val="18"/>
        </w:rPr>
      </w:pPr>
      <w:r w:rsidRPr="00CE508B">
        <w:rPr>
          <w:rFonts w:ascii="Bookman Old Style" w:hAnsi="Bookman Old Style" w:cs="Times New Roman"/>
          <w:b/>
          <w:color w:val="auto"/>
          <w:sz w:val="18"/>
          <w:szCs w:val="18"/>
        </w:rPr>
        <w:t>Przekazanie dokumentacji</w:t>
      </w:r>
    </w:p>
    <w:p w14:paraId="7595E6F1" w14:textId="77777777" w:rsidR="00EE62EA" w:rsidRPr="00EE62EA" w:rsidRDefault="00EE62EA" w:rsidP="00EE62EA">
      <w:pPr>
        <w:pStyle w:val="Akapitzlist"/>
        <w:suppressAutoHyphens/>
        <w:spacing w:after="0" w:line="360" w:lineRule="auto"/>
        <w:ind w:left="426"/>
        <w:jc w:val="both"/>
        <w:textAlignment w:val="baseline"/>
        <w:rPr>
          <w:rFonts w:ascii="Bookman Old Style" w:hAnsi="Bookman Old Style"/>
          <w:sz w:val="18"/>
          <w:szCs w:val="18"/>
          <w:highlight w:val="yellow"/>
        </w:rPr>
      </w:pPr>
      <w:r w:rsidRPr="00EE62EA">
        <w:rPr>
          <w:rFonts w:ascii="Bookman Old Style" w:hAnsi="Bookman Old Style"/>
          <w:sz w:val="18"/>
          <w:szCs w:val="18"/>
        </w:rPr>
        <w:t>Zamawiający przekaże Wykonawcy wszystkie materiały będące w posiadaniu Zamawiającego (pomocne w realizacji inwestycji) w dniu zawarcia umowy.</w:t>
      </w:r>
    </w:p>
    <w:p w14:paraId="7EB33B5B" w14:textId="77777777" w:rsidR="00735F3D" w:rsidRPr="00186D00" w:rsidRDefault="00735F3D" w:rsidP="00186D00">
      <w:pPr>
        <w:suppressAutoHyphens/>
        <w:autoSpaceDN w:val="0"/>
        <w:spacing w:after="0" w:line="360" w:lineRule="auto"/>
        <w:jc w:val="both"/>
        <w:textAlignment w:val="baseline"/>
        <w:rPr>
          <w:rFonts w:ascii="Bookman Old Style" w:hAnsi="Bookman Old Style"/>
          <w:sz w:val="18"/>
          <w:szCs w:val="18"/>
        </w:rPr>
      </w:pPr>
    </w:p>
    <w:p w14:paraId="38C915F9" w14:textId="77777777" w:rsidR="00724D9B" w:rsidRPr="00CE508B" w:rsidRDefault="00724D9B" w:rsidP="00724D9B">
      <w:pPr>
        <w:pStyle w:val="Standard"/>
        <w:spacing w:line="360" w:lineRule="auto"/>
        <w:ind w:left="0" w:right="0"/>
        <w:jc w:val="center"/>
        <w:rPr>
          <w:rFonts w:ascii="Bookman Old Style" w:hAnsi="Bookman Old Style"/>
          <w:b/>
          <w:color w:val="auto"/>
          <w:sz w:val="18"/>
          <w:szCs w:val="18"/>
        </w:rPr>
      </w:pPr>
      <w:r w:rsidRPr="00CE508B">
        <w:rPr>
          <w:rFonts w:ascii="Bookman Old Style" w:hAnsi="Bookman Old Style" w:cs="Times New Roman"/>
          <w:b/>
          <w:color w:val="auto"/>
          <w:sz w:val="18"/>
          <w:szCs w:val="18"/>
        </w:rPr>
        <w:t xml:space="preserve">§ </w:t>
      </w:r>
      <w:r w:rsidR="00B82C90" w:rsidRPr="00CE508B">
        <w:rPr>
          <w:rFonts w:ascii="Bookman Old Style" w:hAnsi="Bookman Old Style" w:cs="Times New Roman"/>
          <w:b/>
          <w:color w:val="auto"/>
          <w:sz w:val="18"/>
          <w:szCs w:val="18"/>
        </w:rPr>
        <w:t>5</w:t>
      </w:r>
    </w:p>
    <w:p w14:paraId="17189609" w14:textId="77777777" w:rsidR="001D5ACE" w:rsidRPr="00A95ED3" w:rsidRDefault="001D5ACE" w:rsidP="001D5ACE">
      <w:pPr>
        <w:pStyle w:val="Standard"/>
        <w:spacing w:line="360" w:lineRule="auto"/>
        <w:ind w:left="0" w:right="0"/>
        <w:jc w:val="center"/>
        <w:rPr>
          <w:rFonts w:ascii="Bookman Old Style" w:hAnsi="Bookman Old Style"/>
          <w:color w:val="000000" w:themeColor="text1"/>
          <w:sz w:val="18"/>
          <w:szCs w:val="18"/>
        </w:rPr>
      </w:pPr>
      <w:r w:rsidRPr="00A95ED3">
        <w:rPr>
          <w:rFonts w:ascii="Bookman Old Style" w:hAnsi="Bookman Old Style" w:cs="Times New Roman"/>
          <w:b/>
          <w:color w:val="000000" w:themeColor="text1"/>
          <w:sz w:val="18"/>
          <w:szCs w:val="18"/>
        </w:rPr>
        <w:t>Powołanie kierownika budowy oraz nadzoru inwestorskiego</w:t>
      </w:r>
    </w:p>
    <w:p w14:paraId="25408A4C" w14:textId="77777777" w:rsidR="001D5ACE" w:rsidRPr="00A95ED3" w:rsidRDefault="001D5ACE" w:rsidP="001D5ACE">
      <w:pPr>
        <w:pStyle w:val="Akapitzlist"/>
        <w:numPr>
          <w:ilvl w:val="0"/>
          <w:numId w:val="72"/>
        </w:numPr>
        <w:suppressAutoHyphens/>
        <w:autoSpaceDN w:val="0"/>
        <w:spacing w:after="0" w:line="360" w:lineRule="auto"/>
        <w:ind w:left="426"/>
        <w:jc w:val="both"/>
        <w:textAlignment w:val="baseline"/>
        <w:rPr>
          <w:rFonts w:ascii="Bookman Old Style" w:eastAsia="Arial Unicode MS" w:hAnsi="Bookman Old Style"/>
          <w:color w:val="000000" w:themeColor="text1"/>
          <w:sz w:val="18"/>
          <w:szCs w:val="18"/>
        </w:rPr>
      </w:pPr>
      <w:r w:rsidRPr="00A95ED3">
        <w:rPr>
          <w:rFonts w:ascii="Bookman Old Style" w:eastAsia="Times New Roman" w:hAnsi="Bookman Old Style" w:cs="Arial"/>
          <w:color w:val="000000" w:themeColor="text1"/>
          <w:sz w:val="18"/>
          <w:szCs w:val="18"/>
          <w:lang w:eastAsia="pl-PL"/>
        </w:rPr>
        <w:t>Zamawiający ustanawia Inspektora Nadzoru Inwestorskiego w osobie:  .....................................</w:t>
      </w:r>
      <w:bookmarkStart w:id="2" w:name="_Hlk118982009"/>
      <w:r w:rsidRPr="00A95ED3">
        <w:rPr>
          <w:rFonts w:ascii="Bookman Old Style" w:eastAsia="Times New Roman" w:hAnsi="Bookman Old Style" w:cs="Arial"/>
          <w:color w:val="000000" w:themeColor="text1"/>
          <w:sz w:val="18"/>
          <w:szCs w:val="18"/>
          <w:lang w:eastAsia="pl-PL"/>
        </w:rPr>
        <w:t>, posiadającego uprawnienia nr ....................... z dnia ............................. wpisanego na listę członków ................................... Okręgowej Izby Inżynierów Budownictwa o numerze ewidencyjnym ........................................</w:t>
      </w:r>
      <w:bookmarkEnd w:id="2"/>
    </w:p>
    <w:p w14:paraId="380653D6" w14:textId="77777777" w:rsidR="001D5ACE" w:rsidRPr="005601D2" w:rsidRDefault="001D5ACE" w:rsidP="001D5ACE">
      <w:pPr>
        <w:pStyle w:val="Akapitzlist"/>
        <w:numPr>
          <w:ilvl w:val="0"/>
          <w:numId w:val="72"/>
        </w:numPr>
        <w:suppressAutoHyphens/>
        <w:autoSpaceDN w:val="0"/>
        <w:spacing w:after="0" w:line="360" w:lineRule="auto"/>
        <w:ind w:left="426"/>
        <w:jc w:val="both"/>
        <w:textAlignment w:val="baseline"/>
        <w:rPr>
          <w:rFonts w:ascii="Bookman Old Style" w:eastAsia="Arial Unicode MS" w:hAnsi="Bookman Old Style"/>
          <w:color w:val="000000" w:themeColor="text1"/>
          <w:sz w:val="18"/>
          <w:szCs w:val="18"/>
        </w:rPr>
      </w:pPr>
      <w:r w:rsidRPr="00A95ED3">
        <w:rPr>
          <w:rFonts w:ascii="Bookman Old Style" w:eastAsia="Times New Roman" w:hAnsi="Bookman Old Style" w:cs="Arial"/>
          <w:color w:val="000000" w:themeColor="text1"/>
          <w:sz w:val="18"/>
          <w:szCs w:val="18"/>
          <w:lang w:eastAsia="pl-PL"/>
        </w:rPr>
        <w:t xml:space="preserve">Ustanowiony Inspektor działa w granicach umocowania określonego przepisami ustawy Prawo </w:t>
      </w:r>
      <w:r w:rsidRPr="00A95ED3">
        <w:rPr>
          <w:rFonts w:ascii="Bookman Old Style" w:eastAsia="Times New Roman" w:hAnsi="Bookman Old Style"/>
          <w:color w:val="000000" w:themeColor="text1"/>
          <w:sz w:val="18"/>
          <w:szCs w:val="18"/>
          <w:lang w:eastAsia="pl-PL"/>
        </w:rPr>
        <w:br/>
      </w:r>
      <w:r w:rsidRPr="00A95ED3">
        <w:rPr>
          <w:rFonts w:ascii="Bookman Old Style" w:eastAsia="Times New Roman" w:hAnsi="Bookman Old Style" w:cs="Arial"/>
          <w:color w:val="000000" w:themeColor="text1"/>
          <w:sz w:val="18"/>
          <w:szCs w:val="18"/>
          <w:lang w:eastAsia="pl-PL"/>
        </w:rPr>
        <w:t xml:space="preserve">budowlane. Pełnomocnictwo powyższe nie daje upoważnienia do podejmowania decyzji </w:t>
      </w:r>
      <w:r w:rsidRPr="00A95ED3">
        <w:rPr>
          <w:rFonts w:ascii="Bookman Old Style" w:eastAsia="Times New Roman" w:hAnsi="Bookman Old Style"/>
          <w:color w:val="000000" w:themeColor="text1"/>
          <w:sz w:val="18"/>
          <w:szCs w:val="18"/>
          <w:lang w:eastAsia="pl-PL"/>
        </w:rPr>
        <w:br/>
      </w:r>
      <w:r w:rsidRPr="00A95ED3">
        <w:rPr>
          <w:rFonts w:ascii="Bookman Old Style" w:eastAsia="Times New Roman" w:hAnsi="Bookman Old Style" w:cs="Arial"/>
          <w:color w:val="000000" w:themeColor="text1"/>
          <w:sz w:val="18"/>
          <w:szCs w:val="18"/>
          <w:lang w:eastAsia="pl-PL"/>
        </w:rPr>
        <w:t xml:space="preserve">powodujących zmianę warunków umowy, w szczególności wzrost kosztów i zwiększenie </w:t>
      </w:r>
      <w:r w:rsidRPr="00A95ED3">
        <w:rPr>
          <w:rFonts w:ascii="Bookman Old Style" w:eastAsia="Times New Roman" w:hAnsi="Bookman Old Style"/>
          <w:color w:val="000000" w:themeColor="text1"/>
          <w:sz w:val="18"/>
          <w:szCs w:val="18"/>
          <w:lang w:eastAsia="pl-PL"/>
        </w:rPr>
        <w:br/>
      </w:r>
      <w:r w:rsidRPr="00A95ED3">
        <w:rPr>
          <w:rFonts w:ascii="Bookman Old Style" w:eastAsia="Times New Roman" w:hAnsi="Bookman Old Style" w:cs="Arial"/>
          <w:color w:val="000000" w:themeColor="text1"/>
          <w:sz w:val="18"/>
          <w:szCs w:val="18"/>
          <w:lang w:eastAsia="pl-PL"/>
        </w:rPr>
        <w:t>lub zmianę zakresu inwestycji.</w:t>
      </w:r>
    </w:p>
    <w:p w14:paraId="65CB047E" w14:textId="77777777" w:rsidR="001D5ACE" w:rsidRPr="005601D2" w:rsidRDefault="001D5ACE" w:rsidP="001D5ACE">
      <w:pPr>
        <w:pStyle w:val="Akapitzlist"/>
        <w:numPr>
          <w:ilvl w:val="0"/>
          <w:numId w:val="72"/>
        </w:numPr>
        <w:suppressAutoHyphens/>
        <w:autoSpaceDN w:val="0"/>
        <w:spacing w:after="0" w:line="360" w:lineRule="auto"/>
        <w:ind w:left="426"/>
        <w:jc w:val="both"/>
        <w:textAlignment w:val="baseline"/>
        <w:rPr>
          <w:rFonts w:ascii="Bookman Old Style" w:eastAsia="Arial Unicode MS" w:hAnsi="Bookman Old Style"/>
          <w:color w:val="000000" w:themeColor="text1"/>
          <w:sz w:val="18"/>
          <w:szCs w:val="18"/>
        </w:rPr>
      </w:pPr>
      <w:r w:rsidRPr="005601D2">
        <w:rPr>
          <w:rFonts w:ascii="Bookman Old Style" w:eastAsia="Times New Roman" w:hAnsi="Bookman Old Style" w:cs="Arial"/>
          <w:color w:val="000000" w:themeColor="text1"/>
          <w:sz w:val="18"/>
          <w:szCs w:val="18"/>
          <w:lang w:eastAsia="pl-PL"/>
        </w:rPr>
        <w:t>Wykonawca wskazuje kierownika budowy w osobie ........................................ posiadającego uprawnienia nr .................... z dnia ..................... wpisanego na listę członków ............................ Okręgowej Izby Inżynierów Budownictwa o numerze ewidencyjnym ...................................</w:t>
      </w:r>
    </w:p>
    <w:p w14:paraId="3878481D" w14:textId="77777777" w:rsidR="001D5ACE" w:rsidRPr="001C4AAE" w:rsidRDefault="001D5ACE" w:rsidP="001D5ACE">
      <w:pPr>
        <w:pStyle w:val="Akapitzlist"/>
        <w:numPr>
          <w:ilvl w:val="0"/>
          <w:numId w:val="72"/>
        </w:numPr>
        <w:suppressAutoHyphens/>
        <w:autoSpaceDN w:val="0"/>
        <w:spacing w:after="0" w:line="360" w:lineRule="auto"/>
        <w:ind w:left="426"/>
        <w:jc w:val="both"/>
        <w:textAlignment w:val="baseline"/>
        <w:rPr>
          <w:rFonts w:ascii="Bookman Old Style" w:eastAsia="Arial Unicode MS" w:hAnsi="Bookman Old Style"/>
          <w:sz w:val="18"/>
          <w:szCs w:val="18"/>
        </w:rPr>
      </w:pPr>
      <w:r w:rsidRPr="005601D2">
        <w:rPr>
          <w:rFonts w:ascii="Bookman Old Style" w:eastAsia="Times New Roman" w:hAnsi="Bookman Old Style" w:cs="Arial"/>
          <w:color w:val="000000" w:themeColor="text1"/>
          <w:sz w:val="18"/>
          <w:szCs w:val="18"/>
          <w:lang w:eastAsia="pl-PL"/>
        </w:rPr>
        <w:t xml:space="preserve">Zmiana kierownika budowy w trakcie realizacji przedmiotu umowy, musi być uzasadniona przez Wykonawcę na piśmie i zaakceptowana przez Zamawiającego, a osoba wskazana w zastępstwie osoby dotychczas pełniącej funkcję kierownika budowy musi posiadać kwalifikacje i doświadczenie spełniające co najmniej wymagania zawarte w Specyfikacji Warunków Zamówienia. </w:t>
      </w:r>
      <w:r w:rsidRPr="00A95ED3">
        <w:rPr>
          <w:rFonts w:ascii="Bookman Old Style" w:eastAsia="Times New Roman" w:hAnsi="Bookman Old Style" w:cs="Arial"/>
          <w:color w:val="000000" w:themeColor="text1"/>
          <w:sz w:val="18"/>
          <w:szCs w:val="18"/>
          <w:lang w:eastAsia="pl-PL"/>
        </w:rPr>
        <w:t>Wykonawca przedłoży Zamawiającemu propozycję zmiany, o której mowa wyżej, nie później niż 7 dni przed planowaną zmianą i skierowaniem</w:t>
      </w:r>
      <w:r w:rsidRPr="00A95ED3">
        <w:rPr>
          <w:rFonts w:ascii="Bookman Old Style" w:eastAsia="Times New Roman" w:hAnsi="Bookman Old Style"/>
          <w:color w:val="000000" w:themeColor="text1"/>
          <w:sz w:val="18"/>
          <w:szCs w:val="18"/>
          <w:lang w:eastAsia="pl-PL"/>
        </w:rPr>
        <w:t xml:space="preserve"> </w:t>
      </w:r>
      <w:r w:rsidRPr="00A95ED3">
        <w:rPr>
          <w:rFonts w:ascii="Bookman Old Style" w:eastAsia="Times New Roman" w:hAnsi="Bookman Old Style" w:cs="Arial"/>
          <w:color w:val="000000" w:themeColor="text1"/>
          <w:sz w:val="18"/>
          <w:szCs w:val="18"/>
          <w:lang w:eastAsia="pl-PL"/>
        </w:rPr>
        <w:t>do pracy innej osoby. Jakakolwiek przerwa w realizacji przedmiotu umowy wynikająca z braku</w:t>
      </w:r>
      <w:r w:rsidRPr="00A95ED3">
        <w:rPr>
          <w:rFonts w:ascii="Bookman Old Style" w:eastAsia="Times New Roman" w:hAnsi="Bookman Old Style"/>
          <w:color w:val="000000" w:themeColor="text1"/>
          <w:sz w:val="18"/>
          <w:szCs w:val="18"/>
          <w:lang w:eastAsia="pl-PL"/>
        </w:rPr>
        <w:t xml:space="preserve"> </w:t>
      </w:r>
      <w:r w:rsidRPr="00A95ED3">
        <w:rPr>
          <w:rFonts w:ascii="Bookman Old Style" w:eastAsia="Times New Roman" w:hAnsi="Bookman Old Style" w:cs="Arial"/>
          <w:color w:val="000000" w:themeColor="text1"/>
          <w:sz w:val="18"/>
          <w:szCs w:val="18"/>
          <w:lang w:eastAsia="pl-PL"/>
        </w:rPr>
        <w:t>kierownictwa budowy będzie traktowana jako przerwa wynikła z przyczyn zależnych od</w:t>
      </w:r>
      <w:r w:rsidRPr="00A95ED3">
        <w:rPr>
          <w:rFonts w:ascii="Bookman Old Style" w:eastAsia="Times New Roman" w:hAnsi="Bookman Old Style"/>
          <w:color w:val="000000" w:themeColor="text1"/>
          <w:sz w:val="18"/>
          <w:szCs w:val="18"/>
          <w:lang w:eastAsia="pl-PL"/>
        </w:rPr>
        <w:t> </w:t>
      </w:r>
      <w:r w:rsidRPr="00A95ED3">
        <w:rPr>
          <w:rFonts w:ascii="Bookman Old Style" w:eastAsia="Times New Roman" w:hAnsi="Bookman Old Style" w:cs="Arial"/>
          <w:color w:val="000000" w:themeColor="text1"/>
          <w:sz w:val="18"/>
          <w:szCs w:val="18"/>
          <w:lang w:eastAsia="pl-PL"/>
        </w:rPr>
        <w:t>Wykonawcy i nie może stanowić podstawy do zmiany terminu zakończenia robót.</w:t>
      </w:r>
    </w:p>
    <w:p w14:paraId="7973616A" w14:textId="77777777" w:rsidR="001D5ACE" w:rsidRPr="00A95ED3" w:rsidRDefault="001D5ACE" w:rsidP="001D5ACE">
      <w:pPr>
        <w:pStyle w:val="Akapitzlist"/>
        <w:numPr>
          <w:ilvl w:val="0"/>
          <w:numId w:val="72"/>
        </w:numPr>
        <w:suppressAutoHyphens/>
        <w:autoSpaceDN w:val="0"/>
        <w:spacing w:after="0" w:line="360" w:lineRule="auto"/>
        <w:ind w:left="426"/>
        <w:jc w:val="both"/>
        <w:textAlignment w:val="baseline"/>
        <w:rPr>
          <w:rFonts w:ascii="Bookman Old Style" w:eastAsia="Arial Unicode MS" w:hAnsi="Bookman Old Style"/>
          <w:color w:val="000000" w:themeColor="text1"/>
          <w:sz w:val="18"/>
          <w:szCs w:val="18"/>
        </w:rPr>
      </w:pPr>
      <w:r w:rsidRPr="001C4AAE">
        <w:rPr>
          <w:rFonts w:ascii="Bookman Old Style" w:eastAsia="Times New Roman" w:hAnsi="Bookman Old Style" w:cs="Arial"/>
          <w:sz w:val="18"/>
          <w:szCs w:val="18"/>
          <w:lang w:eastAsia="pl-PL"/>
        </w:rPr>
        <w:t>Zmiana na stanowiskach wskazanych w ust. 1 i 3, w tym przewidziana w ust. 4 procedura</w:t>
      </w:r>
      <w:r>
        <w:rPr>
          <w:rFonts w:ascii="Bookman Old Style" w:eastAsia="Times New Roman" w:hAnsi="Bookman Old Style" w:cs="Arial"/>
          <w:color w:val="000000" w:themeColor="text1"/>
          <w:sz w:val="18"/>
          <w:szCs w:val="18"/>
          <w:lang w:eastAsia="pl-PL"/>
        </w:rPr>
        <w:t xml:space="preserve">, </w:t>
      </w:r>
      <w:r w:rsidRPr="00A95ED3">
        <w:rPr>
          <w:rFonts w:ascii="Bookman Old Style" w:eastAsia="Times New Roman" w:hAnsi="Bookman Old Style" w:cs="Arial"/>
          <w:color w:val="000000" w:themeColor="text1"/>
          <w:sz w:val="18"/>
          <w:szCs w:val="18"/>
          <w:lang w:eastAsia="pl-PL"/>
        </w:rPr>
        <w:t>nie stanowi przesłanki do zmiany terminu realizacji przedmiotu umowy.</w:t>
      </w:r>
    </w:p>
    <w:p w14:paraId="5A6D1A64" w14:textId="5C67447D" w:rsidR="001D5ACE" w:rsidRPr="00A95ED3" w:rsidRDefault="001D5ACE" w:rsidP="001D5ACE">
      <w:pPr>
        <w:pStyle w:val="Akapitzlist"/>
        <w:numPr>
          <w:ilvl w:val="0"/>
          <w:numId w:val="72"/>
        </w:numPr>
        <w:suppressAutoHyphens/>
        <w:autoSpaceDN w:val="0"/>
        <w:spacing w:after="0" w:line="360" w:lineRule="auto"/>
        <w:ind w:left="426"/>
        <w:jc w:val="both"/>
        <w:textAlignment w:val="baseline"/>
        <w:rPr>
          <w:rFonts w:ascii="Bookman Old Style" w:eastAsia="Arial Unicode MS" w:hAnsi="Bookman Old Style"/>
          <w:color w:val="000000" w:themeColor="text1"/>
          <w:sz w:val="18"/>
          <w:szCs w:val="18"/>
        </w:rPr>
      </w:pPr>
      <w:r w:rsidRPr="00A95ED3">
        <w:rPr>
          <w:rFonts w:ascii="Bookman Old Style" w:eastAsia="Times New Roman" w:hAnsi="Bookman Old Style" w:cs="Arial"/>
          <w:color w:val="000000" w:themeColor="text1"/>
          <w:sz w:val="18"/>
          <w:szCs w:val="18"/>
          <w:lang w:eastAsia="pl-PL"/>
        </w:rPr>
        <w:t xml:space="preserve">Skierowanie, bez akceptacji Zamawiającego, do kierowania robotami innych osób niż </w:t>
      </w:r>
      <w:r w:rsidRPr="00A95ED3">
        <w:rPr>
          <w:rFonts w:ascii="Bookman Old Style" w:eastAsia="Times New Roman" w:hAnsi="Bookman Old Style"/>
          <w:color w:val="000000" w:themeColor="text1"/>
          <w:sz w:val="18"/>
          <w:szCs w:val="18"/>
          <w:lang w:eastAsia="pl-PL"/>
        </w:rPr>
        <w:br/>
      </w:r>
      <w:r w:rsidRPr="00A95ED3">
        <w:rPr>
          <w:rFonts w:ascii="Bookman Old Style" w:eastAsia="Times New Roman" w:hAnsi="Bookman Old Style" w:cs="Arial"/>
          <w:color w:val="000000" w:themeColor="text1"/>
          <w:sz w:val="18"/>
          <w:szCs w:val="18"/>
          <w:lang w:eastAsia="pl-PL"/>
        </w:rPr>
        <w:t xml:space="preserve">wskazane w ofercie Wykonawcy stanowić będzie podstawę odstąpienia od umowy przez </w:t>
      </w:r>
      <w:r>
        <w:rPr>
          <w:rFonts w:ascii="Bookman Old Style" w:eastAsia="Times New Roman" w:hAnsi="Bookman Old Style"/>
          <w:color w:val="000000" w:themeColor="text1"/>
          <w:sz w:val="18"/>
          <w:szCs w:val="18"/>
          <w:lang w:eastAsia="pl-PL"/>
        </w:rPr>
        <w:t xml:space="preserve"> </w:t>
      </w:r>
      <w:r w:rsidRPr="00A95ED3">
        <w:rPr>
          <w:rFonts w:ascii="Bookman Old Style" w:eastAsia="Times New Roman" w:hAnsi="Bookman Old Style" w:cs="Arial"/>
          <w:color w:val="000000" w:themeColor="text1"/>
          <w:sz w:val="18"/>
          <w:szCs w:val="18"/>
          <w:lang w:eastAsia="pl-PL"/>
        </w:rPr>
        <w:t>Zamawiającego z</w:t>
      </w:r>
      <w:r>
        <w:rPr>
          <w:rFonts w:ascii="Bookman Old Style" w:eastAsia="Times New Roman" w:hAnsi="Bookman Old Style" w:cs="Arial"/>
          <w:color w:val="000000" w:themeColor="text1"/>
          <w:sz w:val="18"/>
          <w:szCs w:val="18"/>
          <w:lang w:eastAsia="pl-PL"/>
        </w:rPr>
        <w:t> </w:t>
      </w:r>
      <w:r w:rsidRPr="00A95ED3">
        <w:rPr>
          <w:rFonts w:ascii="Bookman Old Style" w:eastAsia="Times New Roman" w:hAnsi="Bookman Old Style" w:cs="Arial"/>
          <w:color w:val="000000" w:themeColor="text1"/>
          <w:sz w:val="18"/>
          <w:szCs w:val="18"/>
          <w:lang w:eastAsia="pl-PL"/>
        </w:rPr>
        <w:t>winy Wykonawcy.</w:t>
      </w:r>
    </w:p>
    <w:p w14:paraId="269A43F9" w14:textId="77777777" w:rsidR="001D5ACE" w:rsidRPr="00A95ED3" w:rsidRDefault="001D5ACE" w:rsidP="001D5ACE">
      <w:pPr>
        <w:pStyle w:val="Akapitzlist"/>
        <w:numPr>
          <w:ilvl w:val="0"/>
          <w:numId w:val="72"/>
        </w:numPr>
        <w:suppressAutoHyphens/>
        <w:autoSpaceDN w:val="0"/>
        <w:spacing w:after="0" w:line="360" w:lineRule="auto"/>
        <w:ind w:left="426"/>
        <w:jc w:val="both"/>
        <w:textAlignment w:val="baseline"/>
        <w:rPr>
          <w:rFonts w:ascii="Bookman Old Style" w:eastAsia="Arial Unicode MS" w:hAnsi="Bookman Old Style"/>
          <w:color w:val="000000" w:themeColor="text1"/>
          <w:sz w:val="18"/>
          <w:szCs w:val="18"/>
        </w:rPr>
      </w:pPr>
      <w:r w:rsidRPr="00A95ED3">
        <w:rPr>
          <w:rFonts w:ascii="Bookman Old Style" w:eastAsia="Times New Roman" w:hAnsi="Bookman Old Style" w:cs="Arial"/>
          <w:sz w:val="18"/>
          <w:szCs w:val="18"/>
          <w:lang w:eastAsia="pl-PL"/>
        </w:rPr>
        <w:lastRenderedPageBreak/>
        <w:t>Z ramienia Zamawiającego osobą odpowiedzialną za kontakt z Wykonawcą, nadzór, odbiór</w:t>
      </w:r>
      <w:r w:rsidRPr="00A95ED3">
        <w:rPr>
          <w:rFonts w:ascii="Bookman Old Style" w:eastAsia="Times New Roman" w:hAnsi="Bookman Old Style" w:cs="Arial"/>
          <w:sz w:val="18"/>
          <w:szCs w:val="18"/>
          <w:lang w:eastAsia="pl-PL"/>
        </w:rPr>
        <w:br/>
        <w:t>i rozliczenie robót objętych niniejsza umową będzie Kierownik Referatu Gospodarki Komunalnej, Rozwoju i Nieruchomości w Urzędzie Gminy Żagań – Pan Piotr Kowalski.</w:t>
      </w:r>
    </w:p>
    <w:p w14:paraId="072E728A" w14:textId="77777777" w:rsidR="001D5ACE" w:rsidRPr="00A95ED3" w:rsidRDefault="001D5ACE" w:rsidP="001D5ACE">
      <w:pPr>
        <w:pStyle w:val="Akapitzlist"/>
        <w:numPr>
          <w:ilvl w:val="0"/>
          <w:numId w:val="72"/>
        </w:numPr>
        <w:suppressAutoHyphens/>
        <w:autoSpaceDN w:val="0"/>
        <w:spacing w:after="0" w:line="360" w:lineRule="auto"/>
        <w:ind w:left="426"/>
        <w:jc w:val="both"/>
        <w:textAlignment w:val="baseline"/>
        <w:rPr>
          <w:rFonts w:ascii="Bookman Old Style" w:eastAsia="Arial Unicode MS" w:hAnsi="Bookman Old Style"/>
          <w:color w:val="000000" w:themeColor="text1"/>
          <w:sz w:val="18"/>
          <w:szCs w:val="18"/>
        </w:rPr>
      </w:pPr>
      <w:r w:rsidRPr="00A95ED3">
        <w:rPr>
          <w:rFonts w:ascii="Bookman Old Style" w:eastAsia="Times New Roman" w:hAnsi="Bookman Old Style" w:cs="Arial"/>
          <w:sz w:val="18"/>
          <w:szCs w:val="18"/>
          <w:lang w:eastAsia="pl-PL"/>
        </w:rPr>
        <w:t>Przedstawicielem Wykonawcy w toku realizacji umowy będzie Kierownik budowy.</w:t>
      </w:r>
      <w:r w:rsidRPr="00A95ED3">
        <w:rPr>
          <w:rFonts w:ascii="Bookman Old Style" w:eastAsia="Times New Roman" w:hAnsi="Bookman Old Style"/>
          <w:sz w:val="18"/>
          <w:szCs w:val="18"/>
          <w:lang w:eastAsia="pl-PL"/>
        </w:rPr>
        <w:br/>
      </w:r>
      <w:r w:rsidRPr="00A95ED3">
        <w:rPr>
          <w:rFonts w:ascii="Bookman Old Style" w:eastAsia="Times New Roman" w:hAnsi="Bookman Old Style" w:cs="Arial"/>
          <w:sz w:val="18"/>
          <w:szCs w:val="18"/>
          <w:lang w:eastAsia="pl-PL"/>
        </w:rPr>
        <w:t>Wykonawca oświadcza, że wskazany Kierownik budowy będzie obecny na budowie, osobiście</w:t>
      </w:r>
      <w:r w:rsidRPr="00A95ED3">
        <w:rPr>
          <w:rFonts w:ascii="Bookman Old Style" w:eastAsia="Times New Roman" w:hAnsi="Bookman Old Style"/>
          <w:sz w:val="18"/>
          <w:szCs w:val="18"/>
          <w:lang w:eastAsia="pl-PL"/>
        </w:rPr>
        <w:br/>
      </w:r>
      <w:r w:rsidRPr="00A95ED3">
        <w:rPr>
          <w:rFonts w:ascii="Bookman Old Style" w:eastAsia="Times New Roman" w:hAnsi="Bookman Old Style" w:cs="Arial"/>
          <w:sz w:val="18"/>
          <w:szCs w:val="18"/>
          <w:lang w:eastAsia="pl-PL"/>
        </w:rPr>
        <w:t>w trakcie realizacji robót codziennie.</w:t>
      </w:r>
    </w:p>
    <w:p w14:paraId="1BECCBC3" w14:textId="77777777" w:rsidR="001D5ACE" w:rsidRPr="00A95ED3" w:rsidRDefault="001D5ACE" w:rsidP="001D5ACE">
      <w:pPr>
        <w:pStyle w:val="Akapitzlist"/>
        <w:numPr>
          <w:ilvl w:val="0"/>
          <w:numId w:val="72"/>
        </w:numPr>
        <w:suppressAutoHyphens/>
        <w:autoSpaceDN w:val="0"/>
        <w:spacing w:after="0" w:line="360" w:lineRule="auto"/>
        <w:ind w:left="426"/>
        <w:jc w:val="both"/>
        <w:textAlignment w:val="baseline"/>
        <w:rPr>
          <w:rFonts w:ascii="Bookman Old Style" w:eastAsia="Arial Unicode MS" w:hAnsi="Bookman Old Style"/>
          <w:color w:val="000000" w:themeColor="text1"/>
          <w:sz w:val="18"/>
          <w:szCs w:val="18"/>
        </w:rPr>
      </w:pPr>
      <w:r w:rsidRPr="00A95ED3">
        <w:rPr>
          <w:rFonts w:ascii="Bookman Old Style" w:eastAsia="Times New Roman" w:hAnsi="Bookman Old Style" w:cs="Arial"/>
          <w:sz w:val="18"/>
          <w:szCs w:val="18"/>
          <w:lang w:eastAsia="pl-PL"/>
        </w:rPr>
        <w:t>Kierownik budowy będzie czynnie współuczestniczył we wszystkich czynnościach odbiorowych.</w:t>
      </w:r>
    </w:p>
    <w:p w14:paraId="6651B115" w14:textId="77777777" w:rsidR="001D5ACE" w:rsidRPr="00A95ED3" w:rsidRDefault="001D5ACE" w:rsidP="001D5ACE">
      <w:pPr>
        <w:pStyle w:val="Akapitzlist"/>
        <w:numPr>
          <w:ilvl w:val="0"/>
          <w:numId w:val="72"/>
        </w:numPr>
        <w:suppressAutoHyphens/>
        <w:autoSpaceDN w:val="0"/>
        <w:spacing w:after="0" w:line="360" w:lineRule="auto"/>
        <w:ind w:left="426"/>
        <w:jc w:val="both"/>
        <w:textAlignment w:val="baseline"/>
        <w:rPr>
          <w:rFonts w:ascii="Bookman Old Style" w:eastAsia="Arial Unicode MS" w:hAnsi="Bookman Old Style"/>
          <w:color w:val="000000" w:themeColor="text1"/>
          <w:sz w:val="18"/>
          <w:szCs w:val="18"/>
        </w:rPr>
      </w:pPr>
      <w:r w:rsidRPr="00A95ED3">
        <w:rPr>
          <w:rFonts w:ascii="Bookman Old Style" w:eastAsia="Times New Roman" w:hAnsi="Bookman Old Style" w:cs="Arial"/>
          <w:sz w:val="18"/>
          <w:szCs w:val="18"/>
          <w:lang w:eastAsia="pl-PL"/>
        </w:rPr>
        <w:t>Każda ze stron zobowiązuje się do dołożenia należytej staranności przy realizacji niniejszej</w:t>
      </w:r>
      <w:r w:rsidRPr="00A95ED3">
        <w:rPr>
          <w:rFonts w:ascii="Bookman Old Style" w:eastAsia="Times New Roman" w:hAnsi="Bookman Old Style"/>
          <w:sz w:val="18"/>
          <w:szCs w:val="18"/>
          <w:lang w:eastAsia="pl-PL"/>
        </w:rPr>
        <w:br/>
      </w:r>
      <w:r w:rsidRPr="00A95ED3">
        <w:rPr>
          <w:rFonts w:ascii="Bookman Old Style" w:eastAsia="Times New Roman" w:hAnsi="Bookman Old Style" w:cs="Arial"/>
          <w:sz w:val="18"/>
          <w:szCs w:val="18"/>
          <w:lang w:eastAsia="pl-PL"/>
        </w:rPr>
        <w:t>umowy, w tym także do pełnej współpracy z druga stroną w celu zapewniania należytego</w:t>
      </w:r>
      <w:r w:rsidRPr="00A95ED3">
        <w:rPr>
          <w:rFonts w:ascii="Bookman Old Style" w:eastAsia="Times New Roman" w:hAnsi="Bookman Old Style"/>
          <w:sz w:val="18"/>
          <w:szCs w:val="18"/>
          <w:lang w:eastAsia="pl-PL"/>
        </w:rPr>
        <w:br/>
      </w:r>
      <w:r w:rsidRPr="00A95ED3">
        <w:rPr>
          <w:rFonts w:ascii="Bookman Old Style" w:eastAsia="Times New Roman" w:hAnsi="Bookman Old Style" w:cs="Arial"/>
          <w:sz w:val="18"/>
          <w:szCs w:val="18"/>
          <w:lang w:eastAsia="pl-PL"/>
        </w:rPr>
        <w:t>i terminowego jej wykonania.</w:t>
      </w:r>
    </w:p>
    <w:p w14:paraId="67036A23" w14:textId="0CD0402C" w:rsidR="001D5ACE" w:rsidRPr="00A95ED3" w:rsidRDefault="001D5ACE" w:rsidP="001D5ACE">
      <w:pPr>
        <w:pStyle w:val="Akapitzlist"/>
        <w:numPr>
          <w:ilvl w:val="0"/>
          <w:numId w:val="72"/>
        </w:numPr>
        <w:suppressAutoHyphens/>
        <w:autoSpaceDN w:val="0"/>
        <w:spacing w:after="0" w:line="360" w:lineRule="auto"/>
        <w:ind w:left="426"/>
        <w:jc w:val="both"/>
        <w:textAlignment w:val="baseline"/>
        <w:rPr>
          <w:rFonts w:ascii="Bookman Old Style" w:eastAsia="Arial Unicode MS" w:hAnsi="Bookman Old Style"/>
          <w:color w:val="000000" w:themeColor="text1"/>
          <w:sz w:val="18"/>
          <w:szCs w:val="18"/>
        </w:rPr>
      </w:pPr>
      <w:r w:rsidRPr="00A95ED3">
        <w:rPr>
          <w:rFonts w:ascii="Bookman Old Style" w:hAnsi="Bookman Old Style" w:cs="Tahoma"/>
          <w:sz w:val="18"/>
          <w:szCs w:val="18"/>
        </w:rPr>
        <w:t xml:space="preserve">Zmiana osoby, o której mowa w ust. 3 nie stanowi zmiany umowy w rozumieniu § </w:t>
      </w:r>
      <w:r w:rsidR="00981675" w:rsidRPr="00981675">
        <w:rPr>
          <w:rFonts w:ascii="Bookman Old Style" w:hAnsi="Bookman Old Style" w:cs="Tahoma"/>
          <w:color w:val="000000" w:themeColor="text1"/>
          <w:sz w:val="18"/>
          <w:szCs w:val="18"/>
        </w:rPr>
        <w:t>19</w:t>
      </w:r>
      <w:r w:rsidRPr="00A95ED3">
        <w:rPr>
          <w:rFonts w:ascii="Bookman Old Style" w:hAnsi="Bookman Old Style" w:cs="Tahoma"/>
          <w:sz w:val="18"/>
          <w:szCs w:val="18"/>
        </w:rPr>
        <w:br/>
        <w:t>i nie wymaga aneksu, a jedynie dopełnienia wymogów z ust. 4.</w:t>
      </w:r>
    </w:p>
    <w:p w14:paraId="1BBB26BF" w14:textId="77777777" w:rsidR="001D5ACE" w:rsidRPr="00186D00" w:rsidRDefault="001D5ACE" w:rsidP="00186D00">
      <w:pPr>
        <w:suppressAutoHyphens/>
        <w:autoSpaceDN w:val="0"/>
        <w:spacing w:after="0" w:line="360" w:lineRule="auto"/>
        <w:jc w:val="both"/>
        <w:textAlignment w:val="baseline"/>
        <w:rPr>
          <w:rFonts w:ascii="Bookman Old Style" w:hAnsi="Bookman Old Style" w:cs="Arial"/>
          <w:sz w:val="18"/>
          <w:szCs w:val="18"/>
        </w:rPr>
      </w:pPr>
    </w:p>
    <w:p w14:paraId="75ACB4AE" w14:textId="017512B7" w:rsidR="0068347E" w:rsidRPr="00CE508B" w:rsidRDefault="00600B67" w:rsidP="00014D68">
      <w:pPr>
        <w:pStyle w:val="Default"/>
        <w:spacing w:line="360" w:lineRule="auto"/>
        <w:ind w:left="66"/>
        <w:jc w:val="center"/>
        <w:rPr>
          <w:rFonts w:ascii="Bookman Old Style" w:hAnsi="Bookman Old Style"/>
          <w:b/>
          <w:bCs/>
          <w:color w:val="auto"/>
          <w:sz w:val="18"/>
          <w:szCs w:val="18"/>
        </w:rPr>
      </w:pPr>
      <w:r w:rsidRPr="00CE508B">
        <w:rPr>
          <w:rFonts w:ascii="Bookman Old Style" w:hAnsi="Bookman Old Style"/>
          <w:b/>
          <w:bCs/>
          <w:color w:val="auto"/>
          <w:sz w:val="18"/>
          <w:szCs w:val="18"/>
        </w:rPr>
        <w:t xml:space="preserve">§ </w:t>
      </w:r>
      <w:r w:rsidR="00B82C90" w:rsidRPr="00CE508B">
        <w:rPr>
          <w:rFonts w:ascii="Bookman Old Style" w:hAnsi="Bookman Old Style"/>
          <w:b/>
          <w:bCs/>
          <w:color w:val="auto"/>
          <w:sz w:val="18"/>
          <w:szCs w:val="18"/>
        </w:rPr>
        <w:t>6</w:t>
      </w:r>
    </w:p>
    <w:p w14:paraId="7D9C7011" w14:textId="77777777" w:rsidR="00012750" w:rsidRPr="00CE508B" w:rsidRDefault="00503810" w:rsidP="00A16E0D">
      <w:pPr>
        <w:pStyle w:val="Default"/>
        <w:spacing w:line="360" w:lineRule="auto"/>
        <w:ind w:left="66"/>
        <w:jc w:val="center"/>
        <w:rPr>
          <w:rFonts w:ascii="Bookman Old Style" w:hAnsi="Bookman Old Style"/>
          <w:b/>
          <w:bCs/>
          <w:color w:val="auto"/>
          <w:sz w:val="18"/>
          <w:szCs w:val="18"/>
        </w:rPr>
      </w:pPr>
      <w:r w:rsidRPr="00CE508B">
        <w:rPr>
          <w:rFonts w:ascii="Bookman Old Style" w:hAnsi="Bookman Old Style"/>
          <w:b/>
          <w:bCs/>
          <w:color w:val="auto"/>
          <w:sz w:val="18"/>
          <w:szCs w:val="18"/>
        </w:rPr>
        <w:t>Prawa i obowiązki stron</w:t>
      </w:r>
      <w:r w:rsidR="00600B67" w:rsidRPr="00CE508B">
        <w:rPr>
          <w:rFonts w:ascii="Bookman Old Style" w:hAnsi="Bookman Old Style"/>
          <w:b/>
          <w:bCs/>
          <w:color w:val="auto"/>
          <w:sz w:val="18"/>
          <w:szCs w:val="18"/>
        </w:rPr>
        <w:t xml:space="preserve"> w zakresie przedmiotu zamówienia</w:t>
      </w:r>
    </w:p>
    <w:p w14:paraId="0F60C1EF" w14:textId="77777777" w:rsidR="00C94E96" w:rsidRPr="00CE508B" w:rsidRDefault="00C94E96">
      <w:pPr>
        <w:pStyle w:val="Akapitzlist"/>
        <w:numPr>
          <w:ilvl w:val="0"/>
          <w:numId w:val="44"/>
        </w:numPr>
        <w:spacing w:after="0" w:line="360" w:lineRule="auto"/>
        <w:ind w:left="426"/>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Do obowiązków Zamawiającego należy:</w:t>
      </w:r>
    </w:p>
    <w:p w14:paraId="0DFCAEDE" w14:textId="3E8F8944" w:rsidR="00C94E96" w:rsidRPr="00CE508B" w:rsidRDefault="00C94E96">
      <w:pPr>
        <w:pStyle w:val="Akapitzlist"/>
        <w:numPr>
          <w:ilvl w:val="0"/>
          <w:numId w:val="45"/>
        </w:numPr>
        <w:spacing w:after="0" w:line="360" w:lineRule="auto"/>
        <w:ind w:left="709"/>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 xml:space="preserve">protokolarne przekazanie Wykonawcy terenu budowy w terminie do 3 dni </w:t>
      </w:r>
      <w:r w:rsidR="002827C5">
        <w:rPr>
          <w:rFonts w:ascii="Bookman Old Style" w:eastAsia="Times New Roman" w:hAnsi="Bookman Old Style" w:cs="Arial"/>
          <w:sz w:val="18"/>
          <w:szCs w:val="18"/>
          <w:lang w:eastAsia="pl-PL"/>
        </w:rPr>
        <w:t xml:space="preserve">roboczych                                                                                                                                                                                                                                                                                                                                                                                                                                                                                                                                                                                                                                                                                                                                                                                                                                                                                                                                                                                                                                                                                                                                                                                                                                                                                                                                                                                                                                                                                                                                                                                                                                                                                                                                                                                                                                                                                                                                                                                                                                                                                                                                                                                                            </w:t>
      </w:r>
      <w:r w:rsidRPr="00CE508B">
        <w:rPr>
          <w:rFonts w:ascii="Bookman Old Style" w:eastAsia="Times New Roman" w:hAnsi="Bookman Old Style" w:cs="Arial"/>
          <w:sz w:val="18"/>
          <w:szCs w:val="18"/>
          <w:lang w:eastAsia="pl-PL"/>
        </w:rPr>
        <w:t>od daty podpisania umowy,</w:t>
      </w:r>
    </w:p>
    <w:p w14:paraId="31CD213D" w14:textId="77777777" w:rsidR="00C94E96" w:rsidRPr="00CE508B" w:rsidRDefault="00C94E96">
      <w:pPr>
        <w:pStyle w:val="Akapitzlist"/>
        <w:numPr>
          <w:ilvl w:val="0"/>
          <w:numId w:val="45"/>
        </w:numPr>
        <w:spacing w:after="0" w:line="360" w:lineRule="auto"/>
        <w:ind w:left="709"/>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dostarczenie Wykonawcy pozwolenia na budowę, dziennika budowy, dokumentacji projektowej,</w:t>
      </w:r>
    </w:p>
    <w:p w14:paraId="2580E98B" w14:textId="3D9B6102" w:rsidR="00C94E96" w:rsidRPr="00CE508B" w:rsidRDefault="00C94E96">
      <w:pPr>
        <w:pStyle w:val="Akapitzlist"/>
        <w:numPr>
          <w:ilvl w:val="0"/>
          <w:numId w:val="45"/>
        </w:numPr>
        <w:spacing w:after="0" w:line="360" w:lineRule="auto"/>
        <w:ind w:left="709"/>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dokonanie odbiorów robót zanikowych i odbioru końcowego,</w:t>
      </w:r>
    </w:p>
    <w:p w14:paraId="5D8C3ECE" w14:textId="6BBB33F0" w:rsidR="00C94E96" w:rsidRPr="00CE508B" w:rsidRDefault="00C94E96">
      <w:pPr>
        <w:pStyle w:val="Akapitzlist"/>
        <w:numPr>
          <w:ilvl w:val="0"/>
          <w:numId w:val="45"/>
        </w:numPr>
        <w:spacing w:after="0" w:line="360" w:lineRule="auto"/>
        <w:ind w:left="709"/>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 xml:space="preserve"> zapłata wynagrodzenia za roboty</w:t>
      </w:r>
      <w:r w:rsidR="00A806EC" w:rsidRPr="00CE508B">
        <w:rPr>
          <w:rFonts w:ascii="Bookman Old Style" w:eastAsia="Times New Roman" w:hAnsi="Bookman Old Style" w:cs="Arial"/>
          <w:sz w:val="18"/>
          <w:szCs w:val="18"/>
          <w:lang w:eastAsia="pl-PL"/>
        </w:rPr>
        <w:t xml:space="preserve"> stanowiące przedmiot umowy</w:t>
      </w:r>
      <w:r w:rsidRPr="00CE508B">
        <w:rPr>
          <w:rFonts w:ascii="Bookman Old Style" w:eastAsia="Times New Roman" w:hAnsi="Bookman Old Style" w:cs="Arial"/>
          <w:sz w:val="18"/>
          <w:szCs w:val="18"/>
          <w:lang w:eastAsia="pl-PL"/>
        </w:rPr>
        <w:t xml:space="preserve"> </w:t>
      </w:r>
      <w:r w:rsidR="005723A1" w:rsidRPr="00CE508B">
        <w:rPr>
          <w:rFonts w:ascii="Bookman Old Style" w:eastAsia="Times New Roman" w:hAnsi="Bookman Old Style" w:cs="Arial"/>
          <w:sz w:val="18"/>
          <w:szCs w:val="18"/>
          <w:lang w:eastAsia="pl-PL"/>
        </w:rPr>
        <w:t>w terminie określonym</w:t>
      </w:r>
      <w:r w:rsidR="005723A1" w:rsidRPr="00CE508B">
        <w:rPr>
          <w:rFonts w:ascii="Bookman Old Style" w:eastAsia="Times New Roman" w:hAnsi="Bookman Old Style" w:cs="Arial"/>
          <w:sz w:val="18"/>
          <w:szCs w:val="18"/>
          <w:lang w:eastAsia="pl-PL"/>
        </w:rPr>
        <w:br/>
      </w:r>
      <w:r w:rsidRPr="00CE508B">
        <w:rPr>
          <w:rFonts w:ascii="Bookman Old Style" w:eastAsia="Times New Roman" w:hAnsi="Bookman Old Style" w:cs="Arial"/>
          <w:sz w:val="18"/>
          <w:szCs w:val="18"/>
          <w:lang w:eastAsia="pl-PL"/>
        </w:rPr>
        <w:t>w § 9 niniejszej umowy.</w:t>
      </w:r>
    </w:p>
    <w:p w14:paraId="68523F59" w14:textId="1BA69E5E" w:rsidR="00C94E96" w:rsidRPr="00CE508B" w:rsidRDefault="00C94E96">
      <w:pPr>
        <w:pStyle w:val="Akapitzlist"/>
        <w:numPr>
          <w:ilvl w:val="0"/>
          <w:numId w:val="44"/>
        </w:numPr>
        <w:spacing w:after="0" w:line="360" w:lineRule="auto"/>
        <w:ind w:left="426"/>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Zamawiający nie ponosi odpowiedzialności za mienie Wykonawcy zgromadzone na terenie budowy oraz odpowiedzialności wynikającej ze stopnia stosowania i przestrzegania przez Wykonawcę przepisów BHP i</w:t>
      </w:r>
      <w:r w:rsidR="007C641A">
        <w:rPr>
          <w:rFonts w:ascii="Bookman Old Style" w:eastAsia="Times New Roman" w:hAnsi="Bookman Old Style" w:cs="Arial"/>
          <w:sz w:val="18"/>
          <w:szCs w:val="18"/>
          <w:lang w:eastAsia="pl-PL"/>
        </w:rPr>
        <w:t> </w:t>
      </w:r>
      <w:r w:rsidRPr="00CE508B">
        <w:rPr>
          <w:rFonts w:ascii="Bookman Old Style" w:eastAsia="Times New Roman" w:hAnsi="Bookman Old Style" w:cs="Arial"/>
          <w:sz w:val="18"/>
          <w:szCs w:val="18"/>
          <w:lang w:eastAsia="pl-PL"/>
        </w:rPr>
        <w:t>przeciwpożarowych podczas realizacji przedmiotu umowy.</w:t>
      </w:r>
    </w:p>
    <w:p w14:paraId="3655235B" w14:textId="77777777" w:rsidR="00C94E96" w:rsidRPr="00CE508B" w:rsidRDefault="00C94E96">
      <w:pPr>
        <w:pStyle w:val="Akapitzlist"/>
        <w:numPr>
          <w:ilvl w:val="0"/>
          <w:numId w:val="44"/>
        </w:numPr>
        <w:spacing w:after="0" w:line="360" w:lineRule="auto"/>
        <w:ind w:left="426"/>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 xml:space="preserve"> Do obowiązków Wykonawcy należy: </w:t>
      </w:r>
    </w:p>
    <w:p w14:paraId="7B3A34B8" w14:textId="7A1F6CA0"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realizacja przedmiotu umowy zgodnie z pozwoleniem na budowę, dokumentacją projektową, harmonogramem rzeczowo-finansowym, obowiązującymi warunkami technicznymi wykonania i</w:t>
      </w:r>
      <w:r w:rsidR="007C641A">
        <w:rPr>
          <w:rFonts w:ascii="Bookman Old Style" w:eastAsia="Times New Roman" w:hAnsi="Bookman Old Style" w:cs="Arial"/>
          <w:sz w:val="18"/>
          <w:szCs w:val="18"/>
          <w:lang w:eastAsia="pl-PL"/>
        </w:rPr>
        <w:t> </w:t>
      </w:r>
      <w:r w:rsidRPr="00CE508B">
        <w:rPr>
          <w:rFonts w:ascii="Bookman Old Style" w:eastAsia="Times New Roman" w:hAnsi="Bookman Old Style" w:cs="Arial"/>
          <w:sz w:val="18"/>
          <w:szCs w:val="18"/>
          <w:lang w:eastAsia="pl-PL"/>
        </w:rPr>
        <w:t>odbioru robót budowlano – montażowych i obowiązującymi Polskimi Normami oraz wytycznymi i</w:t>
      </w:r>
      <w:r w:rsidR="007C641A">
        <w:rPr>
          <w:rFonts w:ascii="Bookman Old Style" w:eastAsia="Times New Roman" w:hAnsi="Bookman Old Style" w:cs="Arial"/>
          <w:sz w:val="18"/>
          <w:szCs w:val="18"/>
          <w:lang w:eastAsia="pl-PL"/>
        </w:rPr>
        <w:t> </w:t>
      </w:r>
      <w:r w:rsidRPr="00CE508B">
        <w:rPr>
          <w:rFonts w:ascii="Bookman Old Style" w:eastAsia="Times New Roman" w:hAnsi="Bookman Old Style" w:cs="Arial"/>
          <w:sz w:val="18"/>
          <w:szCs w:val="18"/>
          <w:lang w:eastAsia="pl-PL"/>
        </w:rPr>
        <w:t>zaleceniami uzgodnionymi do wykonania w czasie budowy,</w:t>
      </w:r>
    </w:p>
    <w:p w14:paraId="03056ECF" w14:textId="77777777"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dostarczenie wszystkich materiałów i urządzeń niezbędnych do realizacji przedmiotu umowy,</w:t>
      </w:r>
    </w:p>
    <w:p w14:paraId="0278A756" w14:textId="4862941B"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przejęcie terenu budowy i niezwłoczne rozpoczęcie robót</w:t>
      </w:r>
      <w:r w:rsidR="001B15FD" w:rsidRPr="00CE508B">
        <w:rPr>
          <w:rFonts w:ascii="Bookman Old Style" w:eastAsia="Times New Roman" w:hAnsi="Bookman Old Style" w:cs="Arial"/>
          <w:sz w:val="18"/>
          <w:szCs w:val="18"/>
          <w:lang w:eastAsia="pl-PL"/>
        </w:rPr>
        <w:t xml:space="preserve">, </w:t>
      </w:r>
      <w:r w:rsidR="001B15FD" w:rsidRPr="00CE508B">
        <w:rPr>
          <w:rFonts w:ascii="Bookman Old Style" w:hAnsi="Bookman Old Style" w:cs="Arial"/>
          <w:sz w:val="18"/>
          <w:szCs w:val="18"/>
        </w:rPr>
        <w:t>nie później jednak niż siedem dni po przekazaniu placu budowy</w:t>
      </w:r>
      <w:r w:rsidRPr="00CE508B">
        <w:rPr>
          <w:rFonts w:ascii="Bookman Old Style" w:eastAsia="Times New Roman" w:hAnsi="Bookman Old Style" w:cs="Arial"/>
          <w:sz w:val="18"/>
          <w:szCs w:val="18"/>
          <w:lang w:eastAsia="pl-PL"/>
        </w:rPr>
        <w:t>,</w:t>
      </w:r>
    </w:p>
    <w:p w14:paraId="69B84132" w14:textId="77777777"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sz w:val="18"/>
          <w:szCs w:val="18"/>
        </w:rPr>
        <w:t>współpraca ze służbami Zamawiającego;</w:t>
      </w:r>
    </w:p>
    <w:p w14:paraId="5CA9F96B" w14:textId="6EBC8F74"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sz w:val="18"/>
          <w:szCs w:val="18"/>
        </w:rPr>
        <w:t>zorganizowanie zgodnie z obowiązującymi przepisami prawa zaplecza budowy,</w:t>
      </w:r>
      <w:r w:rsidRPr="00CE508B">
        <w:rPr>
          <w:rFonts w:ascii="Bookman Old Style" w:hAnsi="Bookman Old Style"/>
          <w:sz w:val="18"/>
          <w:szCs w:val="18"/>
        </w:rPr>
        <w:br/>
        <w:t>w szczególności, w zakresie BHP, zabezpieczeń ppoż., wymogów Państwowej Inspekcji Pracy i</w:t>
      </w:r>
      <w:r w:rsidR="007C641A">
        <w:rPr>
          <w:rFonts w:ascii="Bookman Old Style" w:hAnsi="Bookman Old Style"/>
          <w:sz w:val="18"/>
          <w:szCs w:val="18"/>
        </w:rPr>
        <w:t> </w:t>
      </w:r>
      <w:r w:rsidRPr="00CE508B">
        <w:rPr>
          <w:rFonts w:ascii="Bookman Old Style" w:hAnsi="Bookman Old Style"/>
          <w:sz w:val="18"/>
          <w:szCs w:val="18"/>
        </w:rPr>
        <w:t>Państwowego Inspektora Sanitarnego. Zaplecze Wykonawcy winno spełniać wszelkie wymagania w</w:t>
      </w:r>
      <w:r w:rsidR="007C641A">
        <w:rPr>
          <w:rFonts w:ascii="Bookman Old Style" w:hAnsi="Bookman Old Style"/>
          <w:sz w:val="18"/>
          <w:szCs w:val="18"/>
        </w:rPr>
        <w:t> </w:t>
      </w:r>
      <w:r w:rsidRPr="00CE508B">
        <w:rPr>
          <w:rFonts w:ascii="Bookman Old Style" w:hAnsi="Bookman Old Style"/>
          <w:sz w:val="18"/>
          <w:szCs w:val="18"/>
        </w:rPr>
        <w:t>zakresach: administracyjnym, sanitarnym, technicznym oraz gospodarczym, a także w innych wymaganych przepisami prawa zakresach;</w:t>
      </w:r>
    </w:p>
    <w:p w14:paraId="7FD26365" w14:textId="686F386F"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sz w:val="18"/>
          <w:szCs w:val="18"/>
        </w:rPr>
        <w:t>opracowanie planu bezpieczeństwa i ochrony zdrowia zgodnie z przepisami ustawy z dnia 7 lipca 1994 r. Prawo budowlane (Dz.U. z 202</w:t>
      </w:r>
      <w:r w:rsidR="00300378">
        <w:rPr>
          <w:rFonts w:ascii="Bookman Old Style" w:hAnsi="Bookman Old Style"/>
          <w:sz w:val="18"/>
          <w:szCs w:val="18"/>
        </w:rPr>
        <w:t>3</w:t>
      </w:r>
      <w:r w:rsidRPr="00CE508B">
        <w:rPr>
          <w:rFonts w:ascii="Bookman Old Style" w:hAnsi="Bookman Old Style"/>
          <w:sz w:val="18"/>
          <w:szCs w:val="18"/>
        </w:rPr>
        <w:t xml:space="preserve"> r. poz.</w:t>
      </w:r>
      <w:r w:rsidR="00300378">
        <w:rPr>
          <w:rFonts w:ascii="Bookman Old Style" w:hAnsi="Bookman Old Style"/>
          <w:sz w:val="18"/>
          <w:szCs w:val="18"/>
        </w:rPr>
        <w:t xml:space="preserve"> 682</w:t>
      </w:r>
      <w:r w:rsidRPr="00CE508B">
        <w:rPr>
          <w:rFonts w:ascii="Bookman Old Style" w:hAnsi="Bookman Old Style"/>
          <w:sz w:val="18"/>
          <w:szCs w:val="18"/>
        </w:rPr>
        <w:t>);</w:t>
      </w:r>
    </w:p>
    <w:p w14:paraId="453C1E9D" w14:textId="77777777"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sz w:val="18"/>
          <w:szCs w:val="18"/>
        </w:rPr>
        <w:t>utrzymanie terenu budowy w stanie wolnym od przeszkód komunikacyjnych oraz usuwanie na bieżąco zbędnych materiałów, odpadów;</w:t>
      </w:r>
    </w:p>
    <w:p w14:paraId="2E6F4FDE" w14:textId="4BC876C2"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cs="Arial"/>
          <w:sz w:val="18"/>
          <w:szCs w:val="18"/>
        </w:rPr>
        <w:lastRenderedPageBreak/>
        <w:t>zapewnienie bezpiecznego korzystania z terenu przylegającego do placu budowy,</w:t>
      </w:r>
      <w:r w:rsidRPr="00CE508B">
        <w:rPr>
          <w:rFonts w:ascii="Bookman Old Style" w:hAnsi="Bookman Old Style" w:cs="Arial"/>
          <w:sz w:val="18"/>
          <w:szCs w:val="18"/>
        </w:rPr>
        <w:br/>
        <w:t>ze szczególnym zabezpieczeniem ciągłego, wolnego dojazdu pojazdów do prywatnych posesji,</w:t>
      </w:r>
      <w:r w:rsidR="001B15FD" w:rsidRPr="00CE508B">
        <w:rPr>
          <w:rFonts w:ascii="Bookman Old Style" w:hAnsi="Bookman Old Style" w:cs="Arial"/>
          <w:sz w:val="18"/>
          <w:szCs w:val="18"/>
        </w:rPr>
        <w:t xml:space="preserve"> oraz do</w:t>
      </w:r>
      <w:r w:rsidR="007C641A">
        <w:rPr>
          <w:rFonts w:ascii="Bookman Old Style" w:hAnsi="Bookman Old Style" w:cs="Arial"/>
          <w:sz w:val="18"/>
          <w:szCs w:val="18"/>
        </w:rPr>
        <w:t> </w:t>
      </w:r>
      <w:r w:rsidR="001B15FD" w:rsidRPr="00CE508B">
        <w:rPr>
          <w:rFonts w:ascii="Bookman Old Style" w:hAnsi="Bookman Old Style" w:cs="Arial"/>
          <w:sz w:val="18"/>
          <w:szCs w:val="18"/>
        </w:rPr>
        <w:t>budynku Zespołu Szkolno-Przedszkolnego i Żłobka Gminnego w Bożnowie</w:t>
      </w:r>
      <w:r w:rsidR="008453D1" w:rsidRPr="00CE508B">
        <w:rPr>
          <w:rFonts w:ascii="Bookman Old Style" w:hAnsi="Bookman Old Style" w:cs="Arial"/>
          <w:sz w:val="18"/>
          <w:szCs w:val="18"/>
        </w:rPr>
        <w:t>,</w:t>
      </w:r>
    </w:p>
    <w:p w14:paraId="2C671BBE" w14:textId="33FC94D9" w:rsidR="008453D1" w:rsidRPr="00CE508B" w:rsidRDefault="008453D1">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cs="Arial"/>
          <w:sz w:val="18"/>
          <w:szCs w:val="18"/>
        </w:rPr>
        <w:t>zapewnienie bezpiecznego użytkowania/prowadzenia zajęć edukacyjnych w oddziałach przedszkolnych w budynku Zespołu Szkolno-Przedszkolnego, jak również w bud</w:t>
      </w:r>
      <w:r w:rsidR="00095F73" w:rsidRPr="00CE508B">
        <w:rPr>
          <w:rFonts w:ascii="Bookman Old Style" w:hAnsi="Bookman Old Style" w:cs="Arial"/>
          <w:sz w:val="18"/>
          <w:szCs w:val="18"/>
        </w:rPr>
        <w:t>ynku Żłobka Gminnego w Bożnowie</w:t>
      </w:r>
      <w:r w:rsidR="00095F73" w:rsidRPr="00CE508B">
        <w:rPr>
          <w:rFonts w:ascii="Bookman Old Style" w:hAnsi="Bookman Old Style" w:cs="Arial"/>
          <w:color w:val="000000" w:themeColor="text1"/>
          <w:sz w:val="18"/>
          <w:szCs w:val="18"/>
        </w:rPr>
        <w:t>,</w:t>
      </w:r>
    </w:p>
    <w:p w14:paraId="7C52D3C1" w14:textId="4898F010" w:rsidR="006A1102" w:rsidRPr="00CE508B" w:rsidRDefault="006A1102">
      <w:pPr>
        <w:pStyle w:val="Akapitzlist"/>
        <w:numPr>
          <w:ilvl w:val="0"/>
          <w:numId w:val="46"/>
        </w:numPr>
        <w:spacing w:after="0" w:line="360" w:lineRule="auto"/>
        <w:ind w:left="851"/>
        <w:jc w:val="both"/>
        <w:rPr>
          <w:rFonts w:ascii="Bookman Old Style" w:hAnsi="Bookman Old Style"/>
          <w:sz w:val="18"/>
          <w:szCs w:val="18"/>
        </w:rPr>
      </w:pPr>
      <w:r w:rsidRPr="00CE508B">
        <w:rPr>
          <w:rFonts w:ascii="Bookman Old Style" w:hAnsi="Bookman Old Style"/>
          <w:sz w:val="18"/>
          <w:szCs w:val="18"/>
        </w:rPr>
        <w:t xml:space="preserve">w przypadku ujawnienia w trakcie prowadzenia prac przedmiotu, co do którego istnieje przypuszczenie, iż jest on zabytkiem </w:t>
      </w:r>
      <w:r w:rsidR="008453D1" w:rsidRPr="00CE508B">
        <w:rPr>
          <w:rFonts w:ascii="Bookman Old Style" w:hAnsi="Bookman Old Style"/>
          <w:sz w:val="18"/>
          <w:szCs w:val="18"/>
        </w:rPr>
        <w:t xml:space="preserve">Wykonawca </w:t>
      </w:r>
      <w:r w:rsidRPr="00CE508B">
        <w:rPr>
          <w:rFonts w:ascii="Bookman Old Style" w:hAnsi="Bookman Old Style"/>
          <w:sz w:val="18"/>
          <w:szCs w:val="18"/>
        </w:rPr>
        <w:t>powinien:</w:t>
      </w:r>
    </w:p>
    <w:p w14:paraId="10927ABE" w14:textId="05AB40F7" w:rsidR="006A1102" w:rsidRPr="00CE508B" w:rsidRDefault="006A1102" w:rsidP="00240828">
      <w:pPr>
        <w:pStyle w:val="Akapitzlist"/>
        <w:numPr>
          <w:ilvl w:val="0"/>
          <w:numId w:val="71"/>
        </w:numPr>
        <w:spacing w:line="360" w:lineRule="auto"/>
        <w:ind w:left="1276"/>
        <w:jc w:val="both"/>
        <w:rPr>
          <w:rFonts w:ascii="Bookman Old Style" w:hAnsi="Bookman Old Style"/>
          <w:sz w:val="18"/>
          <w:szCs w:val="18"/>
        </w:rPr>
      </w:pPr>
      <w:r w:rsidRPr="00CE508B">
        <w:rPr>
          <w:rFonts w:ascii="Bookman Old Style" w:hAnsi="Bookman Old Style"/>
          <w:sz w:val="18"/>
          <w:szCs w:val="18"/>
        </w:rPr>
        <w:t>wstrzymać wszelkie prace mogące uszkodzić lub zniszczyć odkryty przedmiot,</w:t>
      </w:r>
    </w:p>
    <w:p w14:paraId="5E7B8697" w14:textId="29554C35" w:rsidR="006A1102" w:rsidRPr="00CE508B" w:rsidRDefault="006A1102" w:rsidP="00240828">
      <w:pPr>
        <w:pStyle w:val="Akapitzlist"/>
        <w:numPr>
          <w:ilvl w:val="0"/>
          <w:numId w:val="71"/>
        </w:numPr>
        <w:spacing w:line="360" w:lineRule="auto"/>
        <w:ind w:left="1276"/>
        <w:jc w:val="both"/>
        <w:rPr>
          <w:rFonts w:ascii="Bookman Old Style" w:hAnsi="Bookman Old Style"/>
          <w:sz w:val="18"/>
          <w:szCs w:val="18"/>
        </w:rPr>
      </w:pPr>
      <w:r w:rsidRPr="00CE508B">
        <w:rPr>
          <w:rFonts w:ascii="Bookman Old Style" w:hAnsi="Bookman Old Style"/>
          <w:sz w:val="18"/>
          <w:szCs w:val="18"/>
        </w:rPr>
        <w:t>zabezpieczyć przy użyciu dostępnych środków przedmiot i miejsce jego odkrycia,</w:t>
      </w:r>
    </w:p>
    <w:p w14:paraId="4FEE24FE" w14:textId="77C8FED2" w:rsidR="006A1102" w:rsidRPr="00CE508B" w:rsidRDefault="006A1102" w:rsidP="00240828">
      <w:pPr>
        <w:pStyle w:val="Akapitzlist"/>
        <w:numPr>
          <w:ilvl w:val="0"/>
          <w:numId w:val="71"/>
        </w:numPr>
        <w:spacing w:line="360" w:lineRule="auto"/>
        <w:ind w:left="1276"/>
        <w:jc w:val="both"/>
        <w:rPr>
          <w:rFonts w:ascii="Bookman Old Style" w:hAnsi="Bookman Old Style"/>
          <w:sz w:val="18"/>
          <w:szCs w:val="18"/>
        </w:rPr>
      </w:pPr>
      <w:r w:rsidRPr="00CE508B">
        <w:rPr>
          <w:rFonts w:ascii="Bookman Old Style" w:hAnsi="Bookman Old Style"/>
          <w:sz w:val="18"/>
          <w:szCs w:val="18"/>
        </w:rPr>
        <w:t>niezwłocznie zawiadomić o ujawnieniu przedmiotu Lubuskiego Wojewódzkiego Konserwatora Zabytków, a jeśli nie jest to możliwe Wójta Gminy Żagań</w:t>
      </w:r>
      <w:r w:rsidR="008453D1" w:rsidRPr="00CE508B">
        <w:rPr>
          <w:rFonts w:ascii="Bookman Old Style" w:hAnsi="Bookman Old Style"/>
          <w:sz w:val="18"/>
          <w:szCs w:val="18"/>
        </w:rPr>
        <w:t>,</w:t>
      </w:r>
    </w:p>
    <w:p w14:paraId="7F57C186" w14:textId="17D55567"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sz w:val="18"/>
          <w:szCs w:val="18"/>
        </w:rPr>
        <w:t>zapewnienie kadry i nadzoru z wymaganymi uprawnieniami,</w:t>
      </w:r>
    </w:p>
    <w:p w14:paraId="241E3662" w14:textId="5024AB5F"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cs="Arial"/>
          <w:sz w:val="18"/>
          <w:szCs w:val="18"/>
        </w:rPr>
        <w:t xml:space="preserve">zapewnienie ochrony mienia znajdującego się na terenie budowy, w szczególności pod </w:t>
      </w:r>
      <w:r w:rsidRPr="00CE508B">
        <w:rPr>
          <w:rFonts w:ascii="Bookman Old Style" w:hAnsi="Bookman Old Style"/>
          <w:sz w:val="18"/>
          <w:szCs w:val="18"/>
        </w:rPr>
        <w:br/>
      </w:r>
      <w:r w:rsidRPr="00CE508B">
        <w:rPr>
          <w:rFonts w:ascii="Bookman Old Style" w:hAnsi="Bookman Old Style" w:cs="Arial"/>
          <w:sz w:val="18"/>
          <w:szCs w:val="18"/>
        </w:rPr>
        <w:t>względem przeciwpożarowym,</w:t>
      </w:r>
    </w:p>
    <w:p w14:paraId="36191FB9" w14:textId="77777777"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sz w:val="18"/>
          <w:szCs w:val="18"/>
        </w:rPr>
        <w:t>uporządkowanie terenu budowy po zakończeniu robót i przekazanie go Zamawiającemu nie później niż w ostatnim dniu końcowego (ostatecznego) odbioru;</w:t>
      </w:r>
    </w:p>
    <w:p w14:paraId="7CE2D90A" w14:textId="3D79649B"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sz w:val="18"/>
          <w:szCs w:val="18"/>
        </w:rPr>
        <w:t>stosowanie wyrobów wprowadzonych do obrotu zgodnie z ustawą z dnia 16 kwietnia 2004 r. o</w:t>
      </w:r>
      <w:r w:rsidR="007C641A">
        <w:rPr>
          <w:rFonts w:ascii="Bookman Old Style" w:hAnsi="Bookman Old Style"/>
          <w:sz w:val="18"/>
          <w:szCs w:val="18"/>
        </w:rPr>
        <w:t> </w:t>
      </w:r>
      <w:r w:rsidRPr="00CE508B">
        <w:rPr>
          <w:rFonts w:ascii="Bookman Old Style" w:hAnsi="Bookman Old Style"/>
          <w:sz w:val="18"/>
          <w:szCs w:val="18"/>
        </w:rPr>
        <w:t>wyrobach budowlanych (Dz. U. z 2021 r. poz. 1213 z późn. zm.) i aktami wykonawczymi do tej ustawy oraz innymi obowiązującymi normami, rozporządzeniami</w:t>
      </w:r>
      <w:r w:rsidR="00C01F1E" w:rsidRPr="00CE508B">
        <w:rPr>
          <w:rFonts w:ascii="Bookman Old Style" w:hAnsi="Bookman Old Style"/>
          <w:sz w:val="18"/>
          <w:szCs w:val="18"/>
        </w:rPr>
        <w:t xml:space="preserve"> </w:t>
      </w:r>
      <w:r w:rsidRPr="00CE508B">
        <w:rPr>
          <w:rFonts w:ascii="Bookman Old Style" w:hAnsi="Bookman Old Style"/>
          <w:sz w:val="18"/>
          <w:szCs w:val="18"/>
        </w:rPr>
        <w:t>i zarządzeniami;</w:t>
      </w:r>
    </w:p>
    <w:p w14:paraId="25AD56DC" w14:textId="00B88BC9"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sz w:val="18"/>
          <w:szCs w:val="18"/>
        </w:rPr>
        <w:t xml:space="preserve">informowanie inspektora nadzoru inwestorskiego i Zamawiającego o terminie odbioru robót ulegających zakryciu.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 Inspektor dokona odbioru robót zanikających w terminie </w:t>
      </w:r>
      <w:r w:rsidR="00C96AFF" w:rsidRPr="00CE508B">
        <w:rPr>
          <w:rFonts w:ascii="Bookman Old Style" w:hAnsi="Bookman Old Style"/>
          <w:sz w:val="18"/>
          <w:szCs w:val="18"/>
        </w:rPr>
        <w:t>1</w:t>
      </w:r>
      <w:r w:rsidRPr="00CE508B">
        <w:rPr>
          <w:rFonts w:ascii="Bookman Old Style" w:hAnsi="Bookman Old Style"/>
          <w:sz w:val="18"/>
          <w:szCs w:val="18"/>
        </w:rPr>
        <w:t xml:space="preserve"> dni</w:t>
      </w:r>
      <w:r w:rsidR="00C96AFF" w:rsidRPr="00CE508B">
        <w:rPr>
          <w:rFonts w:ascii="Bookman Old Style" w:hAnsi="Bookman Old Style"/>
          <w:sz w:val="18"/>
          <w:szCs w:val="18"/>
        </w:rPr>
        <w:t>a</w:t>
      </w:r>
      <w:r w:rsidRPr="00CE508B">
        <w:rPr>
          <w:rFonts w:ascii="Bookman Old Style" w:hAnsi="Bookman Old Style"/>
          <w:sz w:val="18"/>
          <w:szCs w:val="18"/>
        </w:rPr>
        <w:t xml:space="preserve"> </w:t>
      </w:r>
      <w:r w:rsidR="001D5ACE">
        <w:rPr>
          <w:rFonts w:ascii="Bookman Old Style" w:hAnsi="Bookman Old Style"/>
          <w:sz w:val="18"/>
          <w:szCs w:val="18"/>
        </w:rPr>
        <w:t>roboczego od dnia zawiadomienia Zamawiającego i inspektora nadzoru</w:t>
      </w:r>
      <w:r w:rsidRPr="00CE508B">
        <w:rPr>
          <w:rFonts w:ascii="Bookman Old Style" w:hAnsi="Bookman Old Style"/>
          <w:sz w:val="18"/>
          <w:szCs w:val="18"/>
        </w:rPr>
        <w:t>. W przypadku nie przystąpienia przez Inspektora do odbioru uznaje się, że roboty zostały wykonane prawidłowo i można dokonać ich zakrycia;</w:t>
      </w:r>
    </w:p>
    <w:p w14:paraId="05EA0413" w14:textId="77777777"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sz w:val="18"/>
          <w:szCs w:val="18"/>
        </w:rPr>
        <w:t>przedłożenie dowodów, na każde żądanie Zamawiającego, dopuszczenia do stosowania</w:t>
      </w:r>
      <w:r w:rsidRPr="00CE508B">
        <w:rPr>
          <w:rFonts w:ascii="Bookman Old Style" w:hAnsi="Bookman Old Style"/>
          <w:sz w:val="18"/>
          <w:szCs w:val="18"/>
        </w:rPr>
        <w:br/>
        <w:t>w budownictwie wyrobów budowlanych zastosowanych przy realizacji inwestycji oraz oświadczeń dotyczących wyrobów budowlanych jednostkowo zastosowanych w obiekcie;</w:t>
      </w:r>
    </w:p>
    <w:p w14:paraId="7DAB11AF" w14:textId="03FF094A"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cs="Arial"/>
          <w:sz w:val="18"/>
          <w:szCs w:val="18"/>
        </w:rPr>
        <w:t>uzgodnienie z Zamawiającym wprowadzanych z inicjatywy Wykonawcy zmian</w:t>
      </w:r>
      <w:r w:rsidRPr="00CE508B">
        <w:rPr>
          <w:rFonts w:ascii="Bookman Old Style" w:hAnsi="Bookman Old Style"/>
          <w:sz w:val="18"/>
          <w:szCs w:val="18"/>
        </w:rPr>
        <w:br/>
      </w:r>
      <w:r w:rsidRPr="00CE508B">
        <w:rPr>
          <w:rFonts w:ascii="Bookman Old Style" w:hAnsi="Bookman Old Style" w:cs="Arial"/>
          <w:sz w:val="18"/>
          <w:szCs w:val="18"/>
        </w:rPr>
        <w:t>materiałowych, standardu wykonania oraz nieistotnych zmian projektowych określonych</w:t>
      </w:r>
      <w:r w:rsidRPr="00CE508B">
        <w:rPr>
          <w:rFonts w:ascii="Bookman Old Style" w:hAnsi="Bookman Old Style"/>
          <w:sz w:val="18"/>
          <w:szCs w:val="18"/>
        </w:rPr>
        <w:br/>
      </w:r>
      <w:r w:rsidRPr="00CE508B">
        <w:rPr>
          <w:rFonts w:ascii="Bookman Old Style" w:hAnsi="Bookman Old Style" w:cs="Arial"/>
          <w:sz w:val="18"/>
          <w:szCs w:val="18"/>
        </w:rPr>
        <w:t>w ustawie z dnia 7 lipca 1994 r. Prawo budowlane (Dz.U. z 202</w:t>
      </w:r>
      <w:r w:rsidR="007C641A">
        <w:rPr>
          <w:rFonts w:ascii="Bookman Old Style" w:hAnsi="Bookman Old Style" w:cs="Arial"/>
          <w:sz w:val="18"/>
          <w:szCs w:val="18"/>
        </w:rPr>
        <w:t>3</w:t>
      </w:r>
      <w:r w:rsidRPr="00CE508B">
        <w:rPr>
          <w:rFonts w:ascii="Bookman Old Style" w:hAnsi="Bookman Old Style" w:cs="Arial"/>
          <w:sz w:val="18"/>
          <w:szCs w:val="18"/>
        </w:rPr>
        <w:t xml:space="preserve"> r. poz. </w:t>
      </w:r>
      <w:r w:rsidR="007C641A">
        <w:rPr>
          <w:rFonts w:ascii="Bookman Old Style" w:hAnsi="Bookman Old Style" w:cs="Arial"/>
          <w:sz w:val="18"/>
          <w:szCs w:val="18"/>
        </w:rPr>
        <w:t>682</w:t>
      </w:r>
      <w:r w:rsidRPr="00CE508B">
        <w:rPr>
          <w:rFonts w:ascii="Bookman Old Style" w:hAnsi="Bookman Old Style" w:cs="Arial"/>
          <w:sz w:val="18"/>
          <w:szCs w:val="18"/>
        </w:rPr>
        <w:t>),</w:t>
      </w:r>
      <w:r w:rsidRPr="00CE508B">
        <w:rPr>
          <w:rFonts w:ascii="Bookman Old Style" w:hAnsi="Bookman Old Style" w:cs="Arial"/>
          <w:sz w:val="18"/>
          <w:szCs w:val="18"/>
        </w:rPr>
        <w:br/>
        <w:t>po uzyskaniu pozytywnej opinii projektanta,</w:t>
      </w:r>
    </w:p>
    <w:p w14:paraId="26D25D0A" w14:textId="77777777"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cs="Arial"/>
          <w:sz w:val="18"/>
          <w:szCs w:val="18"/>
        </w:rPr>
        <w:t xml:space="preserve"> zawiadomienie Zamawiającego o konieczności wykonania robót dodatkowych, których</w:t>
      </w:r>
      <w:r w:rsidRPr="00CE508B">
        <w:rPr>
          <w:rFonts w:ascii="Bookman Old Style" w:hAnsi="Bookman Old Style"/>
          <w:sz w:val="18"/>
          <w:szCs w:val="18"/>
        </w:rPr>
        <w:br/>
      </w:r>
      <w:r w:rsidRPr="00CE508B">
        <w:rPr>
          <w:rFonts w:ascii="Bookman Old Style" w:hAnsi="Bookman Old Style" w:cs="Arial"/>
          <w:sz w:val="18"/>
          <w:szCs w:val="18"/>
        </w:rPr>
        <w:t xml:space="preserve">wykonanie stało się konieczne na skutek sytuacji, których nie można było wcześniej </w:t>
      </w:r>
      <w:r w:rsidRPr="00CE508B">
        <w:rPr>
          <w:rFonts w:ascii="Bookman Old Style" w:hAnsi="Bookman Old Style"/>
          <w:sz w:val="18"/>
          <w:szCs w:val="18"/>
        </w:rPr>
        <w:br/>
      </w:r>
      <w:r w:rsidRPr="00CE508B">
        <w:rPr>
          <w:rFonts w:ascii="Bookman Old Style" w:hAnsi="Bookman Old Style" w:cs="Arial"/>
          <w:sz w:val="18"/>
          <w:szCs w:val="18"/>
        </w:rPr>
        <w:t>przewidzieć, a rzutujących na przedmiot wykonania lub bezpieczeństwo ludzi,</w:t>
      </w:r>
    </w:p>
    <w:p w14:paraId="6F4802D9" w14:textId="77777777"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sz w:val="18"/>
          <w:szCs w:val="18"/>
        </w:rPr>
        <w:t xml:space="preserve">zapewnienie </w:t>
      </w:r>
      <w:r w:rsidRPr="00CE508B">
        <w:rPr>
          <w:rFonts w:ascii="Bookman Old Style" w:eastAsia="Arial Unicode MS" w:hAnsi="Bookman Old Style"/>
          <w:sz w:val="18"/>
          <w:szCs w:val="18"/>
        </w:rPr>
        <w:t>obsługi geodezyjnej zadania, w szczególności w zakresie wytyczenia obiektu</w:t>
      </w:r>
      <w:r w:rsidRPr="00CE508B">
        <w:rPr>
          <w:rFonts w:ascii="Bookman Old Style" w:eastAsia="Arial Unicode MS" w:hAnsi="Bookman Old Style"/>
          <w:sz w:val="18"/>
          <w:szCs w:val="18"/>
        </w:rPr>
        <w:br/>
        <w:t>i dokonania inwentaryzacji geodezyjnej powykonawczej;</w:t>
      </w:r>
    </w:p>
    <w:p w14:paraId="03733A66" w14:textId="1C168544"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cs="Arial"/>
          <w:sz w:val="18"/>
          <w:szCs w:val="18"/>
        </w:rPr>
        <w:t>opracowanie 2 egz. pełnej, kompletnej dokumentacji odbioru końcowego wymaganej przepisami art.</w:t>
      </w:r>
      <w:r w:rsidR="00BE3EEE">
        <w:rPr>
          <w:rFonts w:ascii="Bookman Old Style" w:hAnsi="Bookman Old Style" w:cs="Arial"/>
          <w:sz w:val="18"/>
          <w:szCs w:val="18"/>
        </w:rPr>
        <w:t> </w:t>
      </w:r>
      <w:r w:rsidRPr="00CE508B">
        <w:rPr>
          <w:rFonts w:ascii="Bookman Old Style" w:hAnsi="Bookman Old Style" w:cs="Arial"/>
          <w:sz w:val="18"/>
          <w:szCs w:val="18"/>
        </w:rPr>
        <w:t>57 ustawy z dnia 7 lipca 1994 r. Prawo budowlane (Dz.U. z 202</w:t>
      </w:r>
      <w:r w:rsidR="002801D3">
        <w:rPr>
          <w:rFonts w:ascii="Bookman Old Style" w:hAnsi="Bookman Old Style" w:cs="Arial"/>
          <w:sz w:val="18"/>
          <w:szCs w:val="18"/>
        </w:rPr>
        <w:t>3</w:t>
      </w:r>
      <w:r w:rsidRPr="00CE508B">
        <w:rPr>
          <w:rFonts w:ascii="Bookman Old Style" w:hAnsi="Bookman Old Style" w:cs="Arial"/>
          <w:sz w:val="18"/>
          <w:szCs w:val="18"/>
        </w:rPr>
        <w:t xml:space="preserve"> r. poz. </w:t>
      </w:r>
      <w:r w:rsidR="002801D3">
        <w:rPr>
          <w:rFonts w:ascii="Bookman Old Style" w:hAnsi="Bookman Old Style" w:cs="Arial"/>
          <w:sz w:val="18"/>
          <w:szCs w:val="18"/>
        </w:rPr>
        <w:t>682</w:t>
      </w:r>
      <w:r w:rsidRPr="00CE508B">
        <w:rPr>
          <w:rFonts w:ascii="Bookman Old Style" w:hAnsi="Bookman Old Style" w:cs="Arial"/>
          <w:sz w:val="18"/>
          <w:szCs w:val="18"/>
        </w:rPr>
        <w:t>);</w:t>
      </w:r>
    </w:p>
    <w:p w14:paraId="2B207082" w14:textId="77777777"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eastAsia="Arial Unicode MS" w:hAnsi="Bookman Old Style"/>
          <w:sz w:val="18"/>
          <w:szCs w:val="18"/>
        </w:rPr>
        <w:t>wykonanie we własnym zakresie, wymaganych prób, badań oraz uzgodnień;</w:t>
      </w:r>
    </w:p>
    <w:p w14:paraId="1688F4E2" w14:textId="14F9D01F"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sz w:val="18"/>
          <w:szCs w:val="18"/>
        </w:rPr>
        <w:lastRenderedPageBreak/>
        <w:t xml:space="preserve">uzyskanie </w:t>
      </w:r>
      <w:r w:rsidRPr="00CE508B">
        <w:rPr>
          <w:rFonts w:ascii="Bookman Old Style" w:eastAsia="Arial Unicode MS" w:hAnsi="Bookman Old Style"/>
          <w:sz w:val="18"/>
          <w:szCs w:val="18"/>
        </w:rPr>
        <w:t>niezbędnych pozwoleń oraz przygotowania dokumentów związanych</w:t>
      </w:r>
      <w:r w:rsidR="00186D00">
        <w:rPr>
          <w:rFonts w:ascii="Bookman Old Style" w:eastAsia="Arial Unicode MS" w:hAnsi="Bookman Old Style"/>
          <w:sz w:val="18"/>
          <w:szCs w:val="18"/>
        </w:rPr>
        <w:t xml:space="preserve"> </w:t>
      </w:r>
      <w:r w:rsidRPr="00CE508B">
        <w:rPr>
          <w:rFonts w:ascii="Bookman Old Style" w:eastAsia="Arial Unicode MS" w:hAnsi="Bookman Old Style"/>
          <w:sz w:val="18"/>
          <w:szCs w:val="18"/>
        </w:rPr>
        <w:t>z oddaniem przedmiotu umowy do użytkowania;</w:t>
      </w:r>
    </w:p>
    <w:p w14:paraId="416CBBD7" w14:textId="49306078"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pisemne powiadamianie Zamawiającego i inspektora nadzoru inwestorskiego o gotowości do odbioru:</w:t>
      </w:r>
    </w:p>
    <w:p w14:paraId="036EF123" w14:textId="77777777" w:rsidR="00C94E96" w:rsidRPr="00CE508B" w:rsidRDefault="00C94E96">
      <w:pPr>
        <w:pStyle w:val="Akapitzlist"/>
        <w:numPr>
          <w:ilvl w:val="0"/>
          <w:numId w:val="48"/>
        </w:numPr>
        <w:spacing w:after="0" w:line="360" w:lineRule="auto"/>
        <w:ind w:left="1276"/>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robót zanikowych – z wyprzedzeniem co najmniej 1 dnia roboczego,</w:t>
      </w:r>
    </w:p>
    <w:p w14:paraId="522590DF" w14:textId="1D6D5BCE" w:rsidR="00C94E96" w:rsidRPr="00CE508B" w:rsidRDefault="00C94E96">
      <w:pPr>
        <w:pStyle w:val="Akapitzlist"/>
        <w:numPr>
          <w:ilvl w:val="0"/>
          <w:numId w:val="48"/>
        </w:numPr>
        <w:spacing w:after="0" w:line="360" w:lineRule="auto"/>
        <w:ind w:left="1276"/>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 xml:space="preserve">końcowego – z wyprzedzeniem co najmniej </w:t>
      </w:r>
      <w:r w:rsidR="007C641A">
        <w:rPr>
          <w:rFonts w:ascii="Bookman Old Style" w:eastAsia="Times New Roman" w:hAnsi="Bookman Old Style" w:cs="Arial"/>
          <w:sz w:val="18"/>
          <w:szCs w:val="18"/>
          <w:lang w:eastAsia="pl-PL"/>
        </w:rPr>
        <w:t>3</w:t>
      </w:r>
      <w:r w:rsidRPr="00CE508B">
        <w:rPr>
          <w:rFonts w:ascii="Bookman Old Style" w:eastAsia="Times New Roman" w:hAnsi="Bookman Old Style" w:cs="Arial"/>
          <w:sz w:val="18"/>
          <w:szCs w:val="18"/>
          <w:lang w:eastAsia="pl-PL"/>
        </w:rPr>
        <w:t xml:space="preserve"> dni roboczych.</w:t>
      </w:r>
    </w:p>
    <w:p w14:paraId="0633ADF5" w14:textId="77777777" w:rsidR="00C94E96" w:rsidRPr="00CE508B" w:rsidRDefault="00C94E96" w:rsidP="00C94E96">
      <w:pPr>
        <w:spacing w:after="0" w:line="360" w:lineRule="auto"/>
        <w:ind w:left="916"/>
        <w:jc w:val="both"/>
        <w:rPr>
          <w:rFonts w:ascii="Bookman Old Style" w:eastAsia="Times New Roman" w:hAnsi="Bookman Old Style" w:cs="Arial"/>
          <w:sz w:val="18"/>
          <w:szCs w:val="18"/>
          <w:lang w:eastAsia="pl-PL"/>
        </w:rPr>
      </w:pPr>
      <w:r w:rsidRPr="00CE508B">
        <w:rPr>
          <w:rFonts w:ascii="Bookman Old Style" w:eastAsia="Times New Roman" w:hAnsi="Bookman Old Style" w:cs="Arial"/>
          <w:sz w:val="18"/>
          <w:szCs w:val="18"/>
          <w:lang w:eastAsia="pl-PL"/>
        </w:rPr>
        <w:t>Strony ustalają, że ww. terminy będą liczone od następnego dnia od daty wpływu</w:t>
      </w:r>
      <w:r w:rsidRPr="00CE508B">
        <w:rPr>
          <w:rFonts w:ascii="Bookman Old Style" w:eastAsia="Times New Roman" w:hAnsi="Bookman Old Style"/>
          <w:sz w:val="18"/>
          <w:szCs w:val="18"/>
          <w:lang w:eastAsia="pl-PL"/>
        </w:rPr>
        <w:br/>
      </w:r>
      <w:r w:rsidRPr="00CE508B">
        <w:rPr>
          <w:rFonts w:ascii="Bookman Old Style" w:eastAsia="Times New Roman" w:hAnsi="Bookman Old Style" w:cs="Arial"/>
          <w:sz w:val="18"/>
          <w:szCs w:val="18"/>
          <w:lang w:eastAsia="pl-PL"/>
        </w:rPr>
        <w:t>zawiadomienia do siedziby Zamawiającego;</w:t>
      </w:r>
    </w:p>
    <w:p w14:paraId="07A5358C" w14:textId="72C8F404" w:rsidR="00C94E96" w:rsidRPr="00CE508B" w:rsidRDefault="00C94E96">
      <w:pPr>
        <w:pStyle w:val="Akapitzlist"/>
        <w:numPr>
          <w:ilvl w:val="0"/>
          <w:numId w:val="46"/>
        </w:numPr>
        <w:spacing w:after="0" w:line="360" w:lineRule="auto"/>
        <w:ind w:left="851"/>
        <w:jc w:val="both"/>
        <w:rPr>
          <w:rFonts w:ascii="Bookman Old Style" w:eastAsia="Times New Roman" w:hAnsi="Bookman Old Style" w:cs="Arial"/>
          <w:sz w:val="18"/>
          <w:szCs w:val="18"/>
          <w:lang w:eastAsia="pl-PL"/>
        </w:rPr>
      </w:pPr>
      <w:r w:rsidRPr="00CE508B">
        <w:rPr>
          <w:rFonts w:ascii="Bookman Old Style" w:hAnsi="Bookman Old Style" w:cs="Arial"/>
          <w:sz w:val="18"/>
          <w:szCs w:val="18"/>
        </w:rPr>
        <w:t>przekazanie Zamawiającemu, przy odbiorze robót, wszystkich wymaganych przepisami prawa atestów, instrukcji eksploatacji i gwarancji udzielonych przez dostawców materiałów i urządzeń oraz przekazanie Zamawiającemu certyfikatów bezpieczeństwa, certyfikatów zgodności i aprobat technicznych, zgodnie z przepisami ustawy z dnia 7 lipca 1994 r. Prawo budowlane (Dz.U. z 202</w:t>
      </w:r>
      <w:r w:rsidR="007C641A">
        <w:rPr>
          <w:rFonts w:ascii="Bookman Old Style" w:hAnsi="Bookman Old Style" w:cs="Arial"/>
          <w:sz w:val="18"/>
          <w:szCs w:val="18"/>
        </w:rPr>
        <w:t>3</w:t>
      </w:r>
      <w:r w:rsidRPr="00CE508B">
        <w:rPr>
          <w:rFonts w:ascii="Bookman Old Style" w:hAnsi="Bookman Old Style" w:cs="Arial"/>
          <w:sz w:val="18"/>
          <w:szCs w:val="18"/>
        </w:rPr>
        <w:t xml:space="preserve"> r. poz.</w:t>
      </w:r>
      <w:r w:rsidR="007C641A">
        <w:rPr>
          <w:rFonts w:ascii="Bookman Old Style" w:hAnsi="Bookman Old Style" w:cs="Arial"/>
          <w:sz w:val="18"/>
          <w:szCs w:val="18"/>
        </w:rPr>
        <w:t xml:space="preserve"> 682</w:t>
      </w:r>
      <w:r w:rsidRPr="00CE508B">
        <w:rPr>
          <w:rFonts w:ascii="Bookman Old Style" w:hAnsi="Bookman Old Style" w:cs="Arial"/>
          <w:sz w:val="18"/>
          <w:szCs w:val="18"/>
        </w:rPr>
        <w:t>) oraz atestów dopuszczających ich stosowanie</w:t>
      </w:r>
      <w:r w:rsidR="001B15FD" w:rsidRPr="00CE508B">
        <w:rPr>
          <w:rFonts w:ascii="Bookman Old Style" w:hAnsi="Bookman Old Style" w:cs="Arial"/>
          <w:sz w:val="18"/>
          <w:szCs w:val="18"/>
        </w:rPr>
        <w:t>.</w:t>
      </w:r>
      <w:r w:rsidRPr="00CE508B">
        <w:rPr>
          <w:rFonts w:ascii="Bookman Old Style" w:hAnsi="Bookman Old Style" w:cs="Arial"/>
          <w:sz w:val="18"/>
          <w:szCs w:val="18"/>
        </w:rPr>
        <w:t xml:space="preserve"> Do wszelkich dokumentów sporządzonych w</w:t>
      </w:r>
      <w:r w:rsidR="007C641A">
        <w:rPr>
          <w:rFonts w:ascii="Bookman Old Style" w:hAnsi="Bookman Old Style" w:cs="Arial"/>
          <w:sz w:val="18"/>
          <w:szCs w:val="18"/>
        </w:rPr>
        <w:t> </w:t>
      </w:r>
      <w:r w:rsidRPr="00CE508B">
        <w:rPr>
          <w:rFonts w:ascii="Bookman Old Style" w:hAnsi="Bookman Old Style" w:cs="Arial"/>
          <w:sz w:val="18"/>
          <w:szCs w:val="18"/>
        </w:rPr>
        <w:t>języku obcym Wykonawca dołączy ich tłumaczenie na język polski, poświadczone przez tłumacza przysięgłego.</w:t>
      </w:r>
    </w:p>
    <w:p w14:paraId="6803EF68" w14:textId="77777777" w:rsidR="00C94E96" w:rsidRPr="00CE508B" w:rsidRDefault="00C94E96">
      <w:pPr>
        <w:pStyle w:val="Akapitzlist"/>
        <w:numPr>
          <w:ilvl w:val="0"/>
          <w:numId w:val="47"/>
        </w:numPr>
        <w:spacing w:after="0" w:line="360" w:lineRule="auto"/>
        <w:ind w:left="426"/>
        <w:jc w:val="both"/>
        <w:rPr>
          <w:rFonts w:ascii="Bookman Old Style" w:hAnsi="Bookman Old Style"/>
          <w:sz w:val="18"/>
          <w:szCs w:val="18"/>
        </w:rPr>
      </w:pPr>
      <w:r w:rsidRPr="00CE508B">
        <w:rPr>
          <w:rFonts w:ascii="Bookman Old Style" w:hAnsi="Bookman Old Style"/>
          <w:sz w:val="18"/>
          <w:szCs w:val="18"/>
        </w:rPr>
        <w:t>Wszystkie podstawowe materiały budowlane muszą posiadać aktualne certyfikaty, świadectwa jakości, atesty itp., które należy dołączyć do dokumentacji odbiorowej.</w:t>
      </w:r>
    </w:p>
    <w:p w14:paraId="7A0467C8" w14:textId="77777777" w:rsidR="00C94E96" w:rsidRPr="00CE508B" w:rsidRDefault="00C94E96">
      <w:pPr>
        <w:pStyle w:val="Default"/>
        <w:numPr>
          <w:ilvl w:val="0"/>
          <w:numId w:val="47"/>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Materiały budowlane i osprzęt przed wbudowaniem muszą uzyskać akceptację przedstawiciela Zamawiającego tj. Inspektora nadzoru inwestorskiego.</w:t>
      </w:r>
    </w:p>
    <w:p w14:paraId="4D289F28" w14:textId="7D581845" w:rsidR="006A1102" w:rsidRPr="007C641A" w:rsidRDefault="00C94E96" w:rsidP="007C641A">
      <w:pPr>
        <w:pStyle w:val="Default"/>
        <w:numPr>
          <w:ilvl w:val="0"/>
          <w:numId w:val="47"/>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 xml:space="preserve">W przypadku zniszczenia lub uszkodzenia elementów albo wyposażenia </w:t>
      </w:r>
      <w:r w:rsidR="001B15FD" w:rsidRPr="00CE508B">
        <w:rPr>
          <w:rFonts w:ascii="Bookman Old Style" w:hAnsi="Bookman Old Style"/>
          <w:color w:val="auto"/>
          <w:sz w:val="18"/>
          <w:szCs w:val="18"/>
        </w:rPr>
        <w:t xml:space="preserve">Budynku Zespołu Szkolno-Przedszkolnego lub Żłobka </w:t>
      </w:r>
      <w:r w:rsidR="008453D1" w:rsidRPr="00CE508B">
        <w:rPr>
          <w:rFonts w:ascii="Bookman Old Style" w:hAnsi="Bookman Old Style"/>
          <w:color w:val="auto"/>
          <w:sz w:val="18"/>
          <w:szCs w:val="18"/>
        </w:rPr>
        <w:t>G</w:t>
      </w:r>
      <w:r w:rsidR="001B15FD" w:rsidRPr="00CE508B">
        <w:rPr>
          <w:rFonts w:ascii="Bookman Old Style" w:hAnsi="Bookman Old Style"/>
          <w:color w:val="auto"/>
          <w:sz w:val="18"/>
          <w:szCs w:val="18"/>
        </w:rPr>
        <w:t>minnego w Bożnowie oraz istniejącego ogrodzenia lub utwardzenia terenu,</w:t>
      </w:r>
      <w:r w:rsidRPr="00CE508B">
        <w:rPr>
          <w:rFonts w:ascii="Bookman Old Style" w:hAnsi="Bookman Old Style"/>
          <w:color w:val="auto"/>
          <w:sz w:val="18"/>
          <w:szCs w:val="18"/>
        </w:rPr>
        <w:t xml:space="preserve"> Wykonawca zobowiązuje się do ich naprawienia i doprowadzenia do stanu pierwotnego na swój koszt.</w:t>
      </w:r>
      <w:r w:rsidR="00134E6C" w:rsidRPr="007C641A">
        <w:rPr>
          <w:rStyle w:val="markedcontent"/>
          <w:rFonts w:ascii="Bookman Old Style" w:hAnsi="Bookman Old Style" w:cs="Arial"/>
          <w:color w:val="000000" w:themeColor="text1"/>
          <w:sz w:val="18"/>
          <w:szCs w:val="18"/>
        </w:rPr>
        <w:t xml:space="preserve">  </w:t>
      </w:r>
    </w:p>
    <w:p w14:paraId="7AF1A961" w14:textId="182E0D82" w:rsidR="00600B67" w:rsidRPr="00CE508B" w:rsidRDefault="00C94E96">
      <w:pPr>
        <w:pStyle w:val="Default"/>
        <w:numPr>
          <w:ilvl w:val="0"/>
          <w:numId w:val="47"/>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Odpowiedzialność cywilna Wykonawcy powinna uwzględniać szkody oraz następstwa nieszczęśliwych wypadków dotyczące pracowników i osób trzecich, powstałe w związku</w:t>
      </w:r>
      <w:r w:rsidR="008044C8">
        <w:rPr>
          <w:rFonts w:ascii="Bookman Old Style" w:hAnsi="Bookman Old Style"/>
          <w:color w:val="auto"/>
          <w:sz w:val="18"/>
          <w:szCs w:val="18"/>
        </w:rPr>
        <w:t xml:space="preserve"> </w:t>
      </w:r>
      <w:r w:rsidRPr="00CE508B">
        <w:rPr>
          <w:rFonts w:ascii="Bookman Old Style" w:hAnsi="Bookman Old Style"/>
          <w:color w:val="auto"/>
          <w:sz w:val="18"/>
          <w:szCs w:val="18"/>
        </w:rPr>
        <w:t>z prowadzonymi robotami, w tym także ruchem pojazdów mechanicznych</w:t>
      </w:r>
      <w:r w:rsidR="00600B67" w:rsidRPr="00CE508B">
        <w:rPr>
          <w:rFonts w:ascii="Bookman Old Style" w:hAnsi="Bookman Old Style"/>
          <w:color w:val="auto"/>
          <w:sz w:val="18"/>
          <w:szCs w:val="18"/>
        </w:rPr>
        <w:t>.</w:t>
      </w:r>
    </w:p>
    <w:p w14:paraId="23FBDA36" w14:textId="77777777" w:rsidR="00310027" w:rsidRPr="00CE508B" w:rsidRDefault="00310027" w:rsidP="00310027">
      <w:pPr>
        <w:pStyle w:val="Default"/>
        <w:spacing w:line="360" w:lineRule="auto"/>
        <w:jc w:val="both"/>
        <w:rPr>
          <w:rFonts w:ascii="Bookman Old Style" w:hAnsi="Bookman Old Style"/>
          <w:color w:val="auto"/>
          <w:sz w:val="18"/>
          <w:szCs w:val="18"/>
        </w:rPr>
      </w:pPr>
    </w:p>
    <w:p w14:paraId="234DFEF4" w14:textId="77777777" w:rsidR="0068347E" w:rsidRPr="00CE508B" w:rsidRDefault="00600B67" w:rsidP="0037154B">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xml:space="preserve">§ </w:t>
      </w:r>
      <w:r w:rsidR="00B82C90" w:rsidRPr="00CE508B">
        <w:rPr>
          <w:rFonts w:ascii="Bookman Old Style" w:hAnsi="Bookman Old Style"/>
          <w:b/>
          <w:bCs/>
          <w:color w:val="auto"/>
          <w:sz w:val="18"/>
          <w:szCs w:val="18"/>
        </w:rPr>
        <w:t>7</w:t>
      </w:r>
    </w:p>
    <w:p w14:paraId="023A9A88" w14:textId="4F85CE09" w:rsidR="00600B67" w:rsidRPr="00CE508B" w:rsidRDefault="00600B67" w:rsidP="0037154B">
      <w:pPr>
        <w:pStyle w:val="Default"/>
        <w:spacing w:line="360" w:lineRule="auto"/>
        <w:jc w:val="center"/>
        <w:rPr>
          <w:rFonts w:ascii="Bookman Old Style" w:hAnsi="Bookman Old Style"/>
          <w:color w:val="auto"/>
          <w:sz w:val="18"/>
          <w:szCs w:val="18"/>
        </w:rPr>
      </w:pPr>
      <w:r w:rsidRPr="00CE508B">
        <w:rPr>
          <w:rFonts w:ascii="Bookman Old Style" w:hAnsi="Bookman Old Style"/>
          <w:b/>
          <w:bCs/>
          <w:color w:val="auto"/>
          <w:sz w:val="18"/>
          <w:szCs w:val="18"/>
        </w:rPr>
        <w:t>Oświadczenia Wykonawcy w zakresie zatrudniania pracowników</w:t>
      </w:r>
    </w:p>
    <w:p w14:paraId="1D46F640" w14:textId="4485D011" w:rsidR="00600B67" w:rsidRPr="00CE508B" w:rsidRDefault="00600B67" w:rsidP="00461919">
      <w:pPr>
        <w:pStyle w:val="Default"/>
        <w:numPr>
          <w:ilvl w:val="0"/>
          <w:numId w:val="3"/>
        </w:numPr>
        <w:spacing w:after="42"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 xml:space="preserve">Wykonawca oświadcza, że osoby wykonujące </w:t>
      </w:r>
      <w:r w:rsidR="00FC1350" w:rsidRPr="00CE508B">
        <w:rPr>
          <w:rFonts w:ascii="Bookman Old Style" w:hAnsi="Bookman Old Style"/>
          <w:color w:val="auto"/>
          <w:sz w:val="18"/>
          <w:szCs w:val="18"/>
        </w:rPr>
        <w:t>czynności bezpośrednio związane</w:t>
      </w:r>
      <w:r w:rsidR="008044C8">
        <w:rPr>
          <w:rFonts w:ascii="Bookman Old Style" w:hAnsi="Bookman Old Style"/>
          <w:color w:val="auto"/>
          <w:sz w:val="18"/>
          <w:szCs w:val="18"/>
        </w:rPr>
        <w:t xml:space="preserve"> </w:t>
      </w:r>
      <w:r w:rsidRPr="00CE508B">
        <w:rPr>
          <w:rFonts w:ascii="Bookman Old Style" w:hAnsi="Bookman Old Style"/>
          <w:color w:val="auto"/>
          <w:sz w:val="18"/>
          <w:szCs w:val="18"/>
        </w:rPr>
        <w:t>z wykonywaniem robót</w:t>
      </w:r>
      <w:r w:rsidR="00F1467B" w:rsidRPr="00CE508B">
        <w:rPr>
          <w:rFonts w:ascii="Bookman Old Style" w:hAnsi="Bookman Old Style"/>
          <w:color w:val="auto"/>
          <w:sz w:val="18"/>
          <w:szCs w:val="18"/>
        </w:rPr>
        <w:t xml:space="preserve"> </w:t>
      </w:r>
      <w:r w:rsidR="00A36FBE" w:rsidRPr="00CE508B">
        <w:rPr>
          <w:rFonts w:ascii="Bookman Old Style" w:hAnsi="Bookman Old Style"/>
          <w:color w:val="auto"/>
          <w:sz w:val="18"/>
          <w:szCs w:val="18"/>
        </w:rPr>
        <w:t>w</w:t>
      </w:r>
      <w:r w:rsidR="000F0D2C">
        <w:rPr>
          <w:rFonts w:ascii="Bookman Old Style" w:hAnsi="Bookman Old Style"/>
          <w:color w:val="auto"/>
          <w:sz w:val="18"/>
          <w:szCs w:val="18"/>
        </w:rPr>
        <w:t> </w:t>
      </w:r>
      <w:r w:rsidR="00A36FBE" w:rsidRPr="00CE508B">
        <w:rPr>
          <w:rFonts w:ascii="Bookman Old Style" w:hAnsi="Bookman Old Style"/>
          <w:color w:val="auto"/>
          <w:sz w:val="18"/>
          <w:szCs w:val="18"/>
        </w:rPr>
        <w:t xml:space="preserve">wykonaniu </w:t>
      </w:r>
      <w:r w:rsidR="00F1467B" w:rsidRPr="00CE508B">
        <w:rPr>
          <w:rFonts w:ascii="Bookman Old Style" w:hAnsi="Bookman Old Style"/>
          <w:color w:val="auto"/>
          <w:sz w:val="18"/>
          <w:szCs w:val="18"/>
        </w:rPr>
        <w:t>przedmiot</w:t>
      </w:r>
      <w:r w:rsidR="00A36FBE" w:rsidRPr="00CE508B">
        <w:rPr>
          <w:rFonts w:ascii="Bookman Old Style" w:hAnsi="Bookman Old Style"/>
          <w:color w:val="auto"/>
          <w:sz w:val="18"/>
          <w:szCs w:val="18"/>
        </w:rPr>
        <w:t>u</w:t>
      </w:r>
      <w:r w:rsidR="00F1467B" w:rsidRPr="00CE508B">
        <w:rPr>
          <w:rFonts w:ascii="Bookman Old Style" w:hAnsi="Bookman Old Style"/>
          <w:color w:val="auto"/>
          <w:sz w:val="18"/>
          <w:szCs w:val="18"/>
        </w:rPr>
        <w:t xml:space="preserve"> umowy</w:t>
      </w:r>
      <w:r w:rsidRPr="00CE508B">
        <w:rPr>
          <w:rFonts w:ascii="Bookman Old Style" w:hAnsi="Bookman Old Style"/>
          <w:color w:val="auto"/>
          <w:sz w:val="18"/>
          <w:szCs w:val="18"/>
        </w:rPr>
        <w:t>, czyli tzw. pracownicy fizyczni, będą zatrudnieni na podstawie umowy o</w:t>
      </w:r>
      <w:r w:rsidR="00BE3EEE">
        <w:rPr>
          <w:rFonts w:ascii="Bookman Old Style" w:hAnsi="Bookman Old Style"/>
          <w:color w:val="auto"/>
          <w:sz w:val="18"/>
          <w:szCs w:val="18"/>
        </w:rPr>
        <w:t> </w:t>
      </w:r>
      <w:r w:rsidRPr="00CE508B">
        <w:rPr>
          <w:rFonts w:ascii="Bookman Old Style" w:hAnsi="Bookman Old Style"/>
          <w:color w:val="auto"/>
          <w:sz w:val="18"/>
          <w:szCs w:val="18"/>
        </w:rPr>
        <w:t>pracę w rozumieniu przepisów us</w:t>
      </w:r>
      <w:r w:rsidR="009C76F8" w:rsidRPr="00CE508B">
        <w:rPr>
          <w:rFonts w:ascii="Bookman Old Style" w:hAnsi="Bookman Old Style"/>
          <w:color w:val="auto"/>
          <w:sz w:val="18"/>
          <w:szCs w:val="18"/>
        </w:rPr>
        <w:t xml:space="preserve">tawy z dnia 26 czerwca 1974 r. </w:t>
      </w:r>
      <w:r w:rsidRPr="00CE508B">
        <w:rPr>
          <w:rFonts w:ascii="Bookman Old Style" w:hAnsi="Bookman Old Style"/>
          <w:color w:val="auto"/>
          <w:sz w:val="18"/>
          <w:szCs w:val="18"/>
        </w:rPr>
        <w:t xml:space="preserve">Kodeks </w:t>
      </w:r>
      <w:r w:rsidR="00652642" w:rsidRPr="00CE508B">
        <w:rPr>
          <w:rFonts w:ascii="Bookman Old Style" w:hAnsi="Bookman Old Style"/>
          <w:color w:val="auto"/>
          <w:sz w:val="18"/>
          <w:szCs w:val="18"/>
        </w:rPr>
        <w:t>pracy (Dz. U. 202</w:t>
      </w:r>
      <w:r w:rsidR="007C641A">
        <w:rPr>
          <w:rFonts w:ascii="Bookman Old Style" w:hAnsi="Bookman Old Style"/>
          <w:color w:val="auto"/>
          <w:sz w:val="18"/>
          <w:szCs w:val="18"/>
        </w:rPr>
        <w:t>3</w:t>
      </w:r>
      <w:r w:rsidR="00C34580" w:rsidRPr="00CE508B">
        <w:rPr>
          <w:rFonts w:ascii="Bookman Old Style" w:hAnsi="Bookman Old Style"/>
          <w:color w:val="auto"/>
          <w:sz w:val="18"/>
          <w:szCs w:val="18"/>
        </w:rPr>
        <w:t xml:space="preserve"> </w:t>
      </w:r>
      <w:r w:rsidR="00C34580" w:rsidRPr="00CE508B">
        <w:rPr>
          <w:rFonts w:ascii="Bookman Old Style" w:hAnsi="Bookman Old Style"/>
          <w:color w:val="000000" w:themeColor="text1"/>
          <w:sz w:val="18"/>
          <w:szCs w:val="18"/>
        </w:rPr>
        <w:t>r.</w:t>
      </w:r>
      <w:r w:rsidR="00652642" w:rsidRPr="00CE508B">
        <w:rPr>
          <w:rFonts w:ascii="Bookman Old Style" w:hAnsi="Bookman Old Style"/>
          <w:color w:val="auto"/>
          <w:sz w:val="18"/>
          <w:szCs w:val="18"/>
        </w:rPr>
        <w:t xml:space="preserve">, poz. </w:t>
      </w:r>
      <w:r w:rsidR="007C641A">
        <w:rPr>
          <w:rFonts w:ascii="Bookman Old Style" w:hAnsi="Bookman Old Style"/>
          <w:color w:val="auto"/>
          <w:sz w:val="18"/>
          <w:szCs w:val="18"/>
        </w:rPr>
        <w:t>1465</w:t>
      </w:r>
      <w:r w:rsidRPr="00CE508B">
        <w:rPr>
          <w:rFonts w:ascii="Bookman Old Style" w:hAnsi="Bookman Old Style"/>
          <w:color w:val="auto"/>
          <w:sz w:val="18"/>
          <w:szCs w:val="18"/>
        </w:rPr>
        <w:t>).</w:t>
      </w:r>
    </w:p>
    <w:p w14:paraId="4661BA7C" w14:textId="77777777" w:rsidR="00600B67" w:rsidRPr="00CE508B" w:rsidRDefault="00600B67" w:rsidP="00461919">
      <w:pPr>
        <w:pStyle w:val="Default"/>
        <w:numPr>
          <w:ilvl w:val="0"/>
          <w:numId w:val="3"/>
        </w:numPr>
        <w:spacing w:after="42"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 xml:space="preserve">Wykonawca zobowiązuje się, że: </w:t>
      </w:r>
    </w:p>
    <w:p w14:paraId="2E3C1199" w14:textId="1FD7BCB9" w:rsidR="0068347E" w:rsidRPr="00CE508B" w:rsidRDefault="00600B67" w:rsidP="00461919">
      <w:pPr>
        <w:pStyle w:val="Default"/>
        <w:numPr>
          <w:ilvl w:val="0"/>
          <w:numId w:val="4"/>
        </w:numPr>
        <w:spacing w:after="42" w:line="360" w:lineRule="auto"/>
        <w:ind w:left="709"/>
        <w:jc w:val="both"/>
        <w:rPr>
          <w:rFonts w:ascii="Bookman Old Style" w:hAnsi="Bookman Old Style"/>
          <w:color w:val="auto"/>
          <w:sz w:val="18"/>
          <w:szCs w:val="18"/>
        </w:rPr>
      </w:pPr>
      <w:r w:rsidRPr="00CE508B">
        <w:rPr>
          <w:rFonts w:ascii="Bookman Old Style" w:hAnsi="Bookman Old Style"/>
          <w:color w:val="auto"/>
          <w:sz w:val="18"/>
          <w:szCs w:val="18"/>
        </w:rPr>
        <w:t>pracownicy, o których mowa w ust. 1,</w:t>
      </w:r>
      <w:r w:rsidR="00A36FBE" w:rsidRPr="00CE508B">
        <w:rPr>
          <w:rFonts w:ascii="Bookman Old Style" w:hAnsi="Bookman Old Style"/>
          <w:color w:val="auto"/>
          <w:sz w:val="18"/>
          <w:szCs w:val="18"/>
        </w:rPr>
        <w:t xml:space="preserve"> </w:t>
      </w:r>
      <w:r w:rsidRPr="00CE508B">
        <w:rPr>
          <w:rFonts w:ascii="Bookman Old Style" w:hAnsi="Bookman Old Style"/>
          <w:color w:val="auto"/>
          <w:sz w:val="18"/>
          <w:szCs w:val="18"/>
        </w:rPr>
        <w:t>będą w okres</w:t>
      </w:r>
      <w:r w:rsidR="00F54E63" w:rsidRPr="00CE508B">
        <w:rPr>
          <w:rFonts w:ascii="Bookman Old Style" w:hAnsi="Bookman Old Style"/>
          <w:color w:val="auto"/>
          <w:sz w:val="18"/>
          <w:szCs w:val="18"/>
        </w:rPr>
        <w:t>ie realizacji umowy zatrudnieni</w:t>
      </w:r>
      <w:r w:rsidR="00F54E63" w:rsidRPr="00CE508B">
        <w:rPr>
          <w:rFonts w:ascii="Bookman Old Style" w:hAnsi="Bookman Old Style"/>
          <w:color w:val="auto"/>
          <w:sz w:val="18"/>
          <w:szCs w:val="18"/>
        </w:rPr>
        <w:br/>
      </w:r>
      <w:r w:rsidRPr="00CE508B">
        <w:rPr>
          <w:rFonts w:ascii="Bookman Old Style" w:hAnsi="Bookman Old Style"/>
          <w:color w:val="auto"/>
          <w:sz w:val="18"/>
          <w:szCs w:val="18"/>
        </w:rPr>
        <w:t xml:space="preserve">na podstawie umowy o pracę w rozumieniu przepisów </w:t>
      </w:r>
      <w:r w:rsidR="000F73CC" w:rsidRPr="00CE508B">
        <w:rPr>
          <w:rFonts w:ascii="Bookman Old Style" w:hAnsi="Bookman Old Style"/>
          <w:color w:val="auto"/>
          <w:sz w:val="18"/>
          <w:szCs w:val="18"/>
        </w:rPr>
        <w:t>ustaw</w:t>
      </w:r>
      <w:r w:rsidR="00351317" w:rsidRPr="00CE508B">
        <w:rPr>
          <w:rFonts w:ascii="Bookman Old Style" w:hAnsi="Bookman Old Style"/>
          <w:color w:val="auto"/>
          <w:sz w:val="18"/>
          <w:szCs w:val="18"/>
        </w:rPr>
        <w:t>y</w:t>
      </w:r>
      <w:r w:rsidR="000F73CC" w:rsidRPr="00CE508B">
        <w:rPr>
          <w:rFonts w:ascii="Bookman Old Style" w:hAnsi="Bookman Old Style"/>
          <w:color w:val="auto"/>
          <w:sz w:val="18"/>
          <w:szCs w:val="18"/>
        </w:rPr>
        <w:t xml:space="preserve"> z dnia 26 </w:t>
      </w:r>
      <w:r w:rsidR="00351317" w:rsidRPr="00CE508B">
        <w:rPr>
          <w:rFonts w:ascii="Bookman Old Style" w:hAnsi="Bookman Old Style"/>
          <w:color w:val="auto"/>
          <w:sz w:val="18"/>
          <w:szCs w:val="18"/>
        </w:rPr>
        <w:t xml:space="preserve">czerwca 1974 r. Kodeks pracy (tekst </w:t>
      </w:r>
      <w:r w:rsidR="000F73CC" w:rsidRPr="00CE508B">
        <w:rPr>
          <w:rFonts w:ascii="Bookman Old Style" w:hAnsi="Bookman Old Style"/>
          <w:color w:val="auto"/>
          <w:sz w:val="18"/>
          <w:szCs w:val="18"/>
        </w:rPr>
        <w:t>j</w:t>
      </w:r>
      <w:r w:rsidR="00351317" w:rsidRPr="00CE508B">
        <w:rPr>
          <w:rFonts w:ascii="Bookman Old Style" w:hAnsi="Bookman Old Style"/>
          <w:color w:val="auto"/>
          <w:sz w:val="18"/>
          <w:szCs w:val="18"/>
        </w:rPr>
        <w:t>ednolity</w:t>
      </w:r>
      <w:r w:rsidR="000F73CC" w:rsidRPr="00CE508B">
        <w:rPr>
          <w:rFonts w:ascii="Bookman Old Style" w:hAnsi="Bookman Old Style"/>
          <w:color w:val="auto"/>
          <w:sz w:val="18"/>
          <w:szCs w:val="18"/>
        </w:rPr>
        <w:t xml:space="preserve"> Dz. U. z 202</w:t>
      </w:r>
      <w:r w:rsidR="00EE62EA">
        <w:rPr>
          <w:rFonts w:ascii="Bookman Old Style" w:hAnsi="Bookman Old Style"/>
          <w:color w:val="auto"/>
          <w:sz w:val="18"/>
          <w:szCs w:val="18"/>
        </w:rPr>
        <w:t>3</w:t>
      </w:r>
      <w:r w:rsidR="000F73CC" w:rsidRPr="00CE508B">
        <w:rPr>
          <w:rFonts w:ascii="Bookman Old Style" w:hAnsi="Bookman Old Style"/>
          <w:color w:val="auto"/>
          <w:sz w:val="18"/>
          <w:szCs w:val="18"/>
        </w:rPr>
        <w:t xml:space="preserve"> r. poz. </w:t>
      </w:r>
      <w:r w:rsidR="00EE62EA">
        <w:rPr>
          <w:rFonts w:ascii="Bookman Old Style" w:hAnsi="Bookman Old Style"/>
          <w:color w:val="auto"/>
          <w:sz w:val="18"/>
          <w:szCs w:val="18"/>
        </w:rPr>
        <w:t>1465</w:t>
      </w:r>
      <w:r w:rsidR="000F73CC" w:rsidRPr="00CE508B">
        <w:rPr>
          <w:rFonts w:ascii="Bookman Old Style" w:hAnsi="Bookman Old Style"/>
          <w:color w:val="auto"/>
          <w:sz w:val="18"/>
          <w:szCs w:val="18"/>
        </w:rPr>
        <w:t>)</w:t>
      </w:r>
      <w:r w:rsidR="0068347E" w:rsidRPr="00CE508B">
        <w:rPr>
          <w:rFonts w:ascii="Bookman Old Style" w:hAnsi="Bookman Old Style"/>
          <w:color w:val="auto"/>
          <w:sz w:val="18"/>
          <w:szCs w:val="18"/>
        </w:rPr>
        <w:t>;</w:t>
      </w:r>
    </w:p>
    <w:p w14:paraId="517BD94C" w14:textId="77777777" w:rsidR="00600B67" w:rsidRPr="00CE508B" w:rsidRDefault="00600B67" w:rsidP="00461919">
      <w:pPr>
        <w:pStyle w:val="Default"/>
        <w:numPr>
          <w:ilvl w:val="0"/>
          <w:numId w:val="4"/>
        </w:numPr>
        <w:spacing w:after="42" w:line="360" w:lineRule="auto"/>
        <w:ind w:left="709"/>
        <w:jc w:val="both"/>
        <w:rPr>
          <w:rFonts w:ascii="Bookman Old Style" w:hAnsi="Bookman Old Style"/>
          <w:color w:val="auto"/>
          <w:sz w:val="18"/>
          <w:szCs w:val="18"/>
        </w:rPr>
      </w:pPr>
      <w:r w:rsidRPr="00CE508B">
        <w:rPr>
          <w:rFonts w:ascii="Bookman Old Style" w:hAnsi="Bookman Old Style"/>
          <w:color w:val="auto"/>
          <w:sz w:val="18"/>
          <w:szCs w:val="18"/>
        </w:rPr>
        <w:t>każdorazowo na żądanie Zamawiającego, w terminie wskazanym przez Zamawiającego, nie krótszym niż 5 dni robocz</w:t>
      </w:r>
      <w:r w:rsidR="00E578F6" w:rsidRPr="00CE508B">
        <w:rPr>
          <w:rFonts w:ascii="Bookman Old Style" w:hAnsi="Bookman Old Style"/>
          <w:color w:val="auto"/>
          <w:sz w:val="18"/>
          <w:szCs w:val="18"/>
        </w:rPr>
        <w:t>ych</w:t>
      </w:r>
      <w:r w:rsidRPr="00CE508B">
        <w:rPr>
          <w:rFonts w:ascii="Bookman Old Style" w:hAnsi="Bookman Old Style"/>
          <w:color w:val="auto"/>
          <w:sz w:val="18"/>
          <w:szCs w:val="18"/>
        </w:rPr>
        <w:t xml:space="preserve">, przedłoży do wglądu poświadczone za zgodność z oryginałem odpowiednio przez Wykonawcę lub </w:t>
      </w:r>
      <w:r w:rsidR="00A228F5" w:rsidRPr="00CE508B">
        <w:rPr>
          <w:rFonts w:ascii="Bookman Old Style" w:hAnsi="Bookman Old Style"/>
          <w:color w:val="auto"/>
          <w:sz w:val="18"/>
          <w:szCs w:val="18"/>
        </w:rPr>
        <w:t>p</w:t>
      </w:r>
      <w:r w:rsidRPr="00CE508B">
        <w:rPr>
          <w:rFonts w:ascii="Bookman Old Style" w:hAnsi="Bookman Old Style"/>
          <w:color w:val="auto"/>
          <w:sz w:val="18"/>
          <w:szCs w:val="18"/>
        </w:rPr>
        <w:t xml:space="preserve">odwykonawcę kopie umów o pracę osób wykonujących w trakcie realizacji zamówienia czynności, o których mowa w pkt 1. Kopia umowy musi zawierać dane umożliwiające zidentyfikowanie pracownika, datę zawarcia umowy oraz okres jej obowiązywania i informacje o formie zatrudnienia. Pozostałe informacje mogą być zanonimizowane. </w:t>
      </w:r>
    </w:p>
    <w:p w14:paraId="174C13BA" w14:textId="2A8CCE5A" w:rsidR="00600B67" w:rsidRPr="00CE508B" w:rsidRDefault="00752A71" w:rsidP="00461919">
      <w:pPr>
        <w:pStyle w:val="Default"/>
        <w:numPr>
          <w:ilvl w:val="0"/>
          <w:numId w:val="3"/>
        </w:numPr>
        <w:spacing w:after="39"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lastRenderedPageBreak/>
        <w:t>Zwłoka w przedłożeniu przez</w:t>
      </w:r>
      <w:r w:rsidR="00600B67" w:rsidRPr="00CE508B">
        <w:rPr>
          <w:rFonts w:ascii="Bookman Old Style" w:hAnsi="Bookman Old Style"/>
          <w:color w:val="auto"/>
          <w:sz w:val="18"/>
          <w:szCs w:val="18"/>
        </w:rPr>
        <w:t xml:space="preserve"> Wykonawcę kopii</w:t>
      </w:r>
      <w:r w:rsidR="00F54E63" w:rsidRPr="00CE508B">
        <w:rPr>
          <w:rFonts w:ascii="Bookman Old Style" w:hAnsi="Bookman Old Style"/>
          <w:color w:val="auto"/>
          <w:sz w:val="18"/>
          <w:szCs w:val="18"/>
        </w:rPr>
        <w:t xml:space="preserve"> umów zawartych przez Wykonawcę</w:t>
      </w:r>
      <w:r w:rsidR="00F54E63" w:rsidRPr="00CE508B">
        <w:rPr>
          <w:rFonts w:ascii="Bookman Old Style" w:hAnsi="Bookman Old Style"/>
          <w:color w:val="auto"/>
          <w:sz w:val="18"/>
          <w:szCs w:val="18"/>
        </w:rPr>
        <w:br/>
      </w:r>
      <w:r w:rsidR="00600B67" w:rsidRPr="00CE508B">
        <w:rPr>
          <w:rFonts w:ascii="Bookman Old Style" w:hAnsi="Bookman Old Style"/>
          <w:color w:val="auto"/>
          <w:sz w:val="18"/>
          <w:szCs w:val="18"/>
        </w:rPr>
        <w:t xml:space="preserve">z </w:t>
      </w:r>
      <w:r w:rsidRPr="00CE508B">
        <w:rPr>
          <w:rFonts w:ascii="Bookman Old Style" w:hAnsi="Bookman Old Style"/>
          <w:color w:val="auto"/>
          <w:sz w:val="18"/>
          <w:szCs w:val="18"/>
        </w:rPr>
        <w:t>p</w:t>
      </w:r>
      <w:r w:rsidR="00600B67" w:rsidRPr="00CE508B">
        <w:rPr>
          <w:rFonts w:ascii="Bookman Old Style" w:hAnsi="Bookman Old Style"/>
          <w:color w:val="auto"/>
          <w:sz w:val="18"/>
          <w:szCs w:val="18"/>
        </w:rPr>
        <w:t>racownikami, o których mowa w ust. 1,</w:t>
      </w:r>
      <w:r w:rsidRPr="00CE508B">
        <w:rPr>
          <w:rFonts w:ascii="Bookman Old Style" w:hAnsi="Bookman Old Style"/>
          <w:color w:val="auto"/>
          <w:sz w:val="18"/>
          <w:szCs w:val="18"/>
        </w:rPr>
        <w:t xml:space="preserve"> </w:t>
      </w:r>
      <w:r w:rsidR="00600B67" w:rsidRPr="00CE508B">
        <w:rPr>
          <w:rFonts w:ascii="Bookman Old Style" w:hAnsi="Bookman Old Style"/>
          <w:color w:val="auto"/>
          <w:sz w:val="18"/>
          <w:szCs w:val="18"/>
        </w:rPr>
        <w:t>w termini</w:t>
      </w:r>
      <w:r w:rsidR="00F54E63" w:rsidRPr="00CE508B">
        <w:rPr>
          <w:rFonts w:ascii="Bookman Old Style" w:hAnsi="Bookman Old Style"/>
          <w:color w:val="auto"/>
          <w:sz w:val="18"/>
          <w:szCs w:val="18"/>
        </w:rPr>
        <w:t>e wskazanym przez Zamawiającego</w:t>
      </w:r>
      <w:r w:rsidR="00F54E63" w:rsidRPr="00CE508B">
        <w:rPr>
          <w:rFonts w:ascii="Bookman Old Style" w:hAnsi="Bookman Old Style"/>
          <w:color w:val="auto"/>
          <w:sz w:val="18"/>
          <w:szCs w:val="18"/>
        </w:rPr>
        <w:br/>
      </w:r>
      <w:r w:rsidR="008242AA" w:rsidRPr="00CE508B">
        <w:rPr>
          <w:rFonts w:ascii="Bookman Old Style" w:hAnsi="Bookman Old Style"/>
          <w:color w:val="auto"/>
          <w:sz w:val="18"/>
          <w:szCs w:val="18"/>
        </w:rPr>
        <w:t xml:space="preserve">zgodnie z </w:t>
      </w:r>
      <w:r w:rsidR="00652642" w:rsidRPr="00CE508B">
        <w:rPr>
          <w:rFonts w:ascii="Bookman Old Style" w:hAnsi="Bookman Old Style"/>
          <w:color w:val="auto"/>
          <w:sz w:val="18"/>
          <w:szCs w:val="18"/>
        </w:rPr>
        <w:t xml:space="preserve">ust. </w:t>
      </w:r>
      <w:r w:rsidR="008575D7" w:rsidRPr="00CE508B">
        <w:rPr>
          <w:rFonts w:ascii="Bookman Old Style" w:hAnsi="Bookman Old Style"/>
          <w:color w:val="auto"/>
          <w:sz w:val="18"/>
          <w:szCs w:val="18"/>
        </w:rPr>
        <w:t>2</w:t>
      </w:r>
      <w:r w:rsidR="00652642" w:rsidRPr="00CE508B">
        <w:rPr>
          <w:rFonts w:ascii="Bookman Old Style" w:hAnsi="Bookman Old Style"/>
          <w:color w:val="auto"/>
          <w:sz w:val="18"/>
          <w:szCs w:val="18"/>
        </w:rPr>
        <w:t xml:space="preserve"> </w:t>
      </w:r>
      <w:r w:rsidR="00600B67" w:rsidRPr="00CE508B">
        <w:rPr>
          <w:rFonts w:ascii="Bookman Old Style" w:hAnsi="Bookman Old Style"/>
          <w:color w:val="auto"/>
          <w:sz w:val="18"/>
          <w:szCs w:val="18"/>
        </w:rPr>
        <w:t>pkt 2</w:t>
      </w:r>
      <w:r w:rsidR="008F530E" w:rsidRPr="00CE508B">
        <w:rPr>
          <w:rFonts w:ascii="Bookman Old Style" w:hAnsi="Bookman Old Style"/>
          <w:color w:val="auto"/>
          <w:sz w:val="18"/>
          <w:szCs w:val="18"/>
        </w:rPr>
        <w:t xml:space="preserve"> </w:t>
      </w:r>
      <w:r w:rsidR="008F3753" w:rsidRPr="00CE508B">
        <w:rPr>
          <w:rFonts w:ascii="Bookman Old Style" w:hAnsi="Bookman Old Style"/>
          <w:color w:val="auto"/>
          <w:sz w:val="18"/>
          <w:szCs w:val="18"/>
        </w:rPr>
        <w:t>spowoduje obciążenie Wykonawcy kar</w:t>
      </w:r>
      <w:r w:rsidR="004611B8" w:rsidRPr="00CE508B">
        <w:rPr>
          <w:rFonts w:ascii="Bookman Old Style" w:hAnsi="Bookman Old Style"/>
          <w:color w:val="auto"/>
          <w:sz w:val="18"/>
          <w:szCs w:val="18"/>
        </w:rPr>
        <w:t>ą</w:t>
      </w:r>
      <w:r w:rsidR="008F3753" w:rsidRPr="00CE508B">
        <w:rPr>
          <w:rFonts w:ascii="Bookman Old Style" w:hAnsi="Bookman Old Style"/>
          <w:color w:val="auto"/>
          <w:sz w:val="18"/>
          <w:szCs w:val="18"/>
        </w:rPr>
        <w:t xml:space="preserve"> umown</w:t>
      </w:r>
      <w:r w:rsidR="004611B8" w:rsidRPr="00CE508B">
        <w:rPr>
          <w:rFonts w:ascii="Bookman Old Style" w:hAnsi="Bookman Old Style"/>
          <w:color w:val="auto"/>
          <w:sz w:val="18"/>
          <w:szCs w:val="18"/>
        </w:rPr>
        <w:t>ą</w:t>
      </w:r>
      <w:r w:rsidR="008F3753" w:rsidRPr="00CE508B">
        <w:rPr>
          <w:rFonts w:ascii="Bookman Old Style" w:hAnsi="Bookman Old Style"/>
          <w:color w:val="auto"/>
          <w:sz w:val="18"/>
          <w:szCs w:val="18"/>
        </w:rPr>
        <w:t xml:space="preserve"> zgodnie z § </w:t>
      </w:r>
      <w:r w:rsidR="00BA56F4" w:rsidRPr="00CE508B">
        <w:rPr>
          <w:rFonts w:ascii="Bookman Old Style" w:hAnsi="Bookman Old Style"/>
          <w:color w:val="auto"/>
          <w:sz w:val="18"/>
          <w:szCs w:val="18"/>
        </w:rPr>
        <w:t>13 ust. 1 pkt</w:t>
      </w:r>
      <w:r w:rsidR="00F54E63" w:rsidRPr="00CE508B">
        <w:rPr>
          <w:rFonts w:ascii="Bookman Old Style" w:hAnsi="Bookman Old Style"/>
          <w:color w:val="auto"/>
          <w:sz w:val="18"/>
          <w:szCs w:val="18"/>
        </w:rPr>
        <w:t xml:space="preserve"> 1</w:t>
      </w:r>
      <w:r w:rsidR="008242AA" w:rsidRPr="00CE508B">
        <w:rPr>
          <w:rFonts w:ascii="Bookman Old Style" w:hAnsi="Bookman Old Style"/>
          <w:color w:val="auto"/>
          <w:sz w:val="18"/>
          <w:szCs w:val="18"/>
        </w:rPr>
        <w:t xml:space="preserve"> </w:t>
      </w:r>
      <w:r w:rsidR="00F54E63" w:rsidRPr="00CE508B">
        <w:rPr>
          <w:rFonts w:ascii="Bookman Old Style" w:hAnsi="Bookman Old Style"/>
          <w:color w:val="auto"/>
          <w:sz w:val="18"/>
          <w:szCs w:val="18"/>
        </w:rPr>
        <w:t>lit. i.</w:t>
      </w:r>
    </w:p>
    <w:p w14:paraId="5C9D7540" w14:textId="77777777" w:rsidR="00600B67" w:rsidRPr="00CE508B" w:rsidRDefault="00600B67" w:rsidP="00461919">
      <w:pPr>
        <w:pStyle w:val="Default"/>
        <w:numPr>
          <w:ilvl w:val="0"/>
          <w:numId w:val="3"/>
        </w:numPr>
        <w:spacing w:after="39"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 xml:space="preserve">Za niedopełnienie wymogu zatrudniania </w:t>
      </w:r>
      <w:r w:rsidR="00677F4C" w:rsidRPr="00CE508B">
        <w:rPr>
          <w:rFonts w:ascii="Bookman Old Style" w:hAnsi="Bookman Old Style"/>
          <w:color w:val="auto"/>
          <w:sz w:val="18"/>
          <w:szCs w:val="18"/>
        </w:rPr>
        <w:t>p</w:t>
      </w:r>
      <w:r w:rsidRPr="00CE508B">
        <w:rPr>
          <w:rFonts w:ascii="Bookman Old Style" w:hAnsi="Bookman Old Style"/>
          <w:color w:val="auto"/>
          <w:sz w:val="18"/>
          <w:szCs w:val="18"/>
        </w:rPr>
        <w:t xml:space="preserve">racowników </w:t>
      </w:r>
      <w:r w:rsidR="00677F4C" w:rsidRPr="00CE508B">
        <w:rPr>
          <w:rFonts w:ascii="Bookman Old Style" w:hAnsi="Bookman Old Style"/>
          <w:color w:val="auto"/>
          <w:sz w:val="18"/>
          <w:szCs w:val="18"/>
        </w:rPr>
        <w:t>wykonujących pracę</w:t>
      </w:r>
      <w:r w:rsidRPr="00CE508B">
        <w:rPr>
          <w:rFonts w:ascii="Bookman Old Style" w:hAnsi="Bookman Old Style"/>
          <w:color w:val="auto"/>
          <w:sz w:val="18"/>
          <w:szCs w:val="18"/>
        </w:rPr>
        <w:t xml:space="preserve"> na podstawie umowy</w:t>
      </w:r>
      <w:r w:rsidR="006975AE" w:rsidRPr="00CE508B">
        <w:rPr>
          <w:rFonts w:ascii="Bookman Old Style" w:hAnsi="Bookman Old Style"/>
          <w:color w:val="auto"/>
          <w:sz w:val="18"/>
          <w:szCs w:val="18"/>
        </w:rPr>
        <w:t xml:space="preserve"> </w:t>
      </w:r>
      <w:r w:rsidRPr="00CE508B">
        <w:rPr>
          <w:rFonts w:ascii="Bookman Old Style" w:hAnsi="Bookman Old Style"/>
          <w:color w:val="auto"/>
          <w:sz w:val="18"/>
          <w:szCs w:val="18"/>
        </w:rPr>
        <w:t xml:space="preserve">o pracę w rozumieniu przepisów </w:t>
      </w:r>
      <w:r w:rsidR="00677F4C" w:rsidRPr="00CE508B">
        <w:rPr>
          <w:rFonts w:ascii="Bookman Old Style" w:hAnsi="Bookman Old Style"/>
          <w:color w:val="auto"/>
          <w:sz w:val="18"/>
          <w:szCs w:val="18"/>
        </w:rPr>
        <w:t>k</w:t>
      </w:r>
      <w:r w:rsidRPr="00CE508B">
        <w:rPr>
          <w:rFonts w:ascii="Bookman Old Style" w:hAnsi="Bookman Old Style"/>
          <w:color w:val="auto"/>
          <w:sz w:val="18"/>
          <w:szCs w:val="18"/>
        </w:rPr>
        <w:t xml:space="preserve">odeksu </w:t>
      </w:r>
      <w:r w:rsidR="00677F4C" w:rsidRPr="00CE508B">
        <w:rPr>
          <w:rFonts w:ascii="Bookman Old Style" w:hAnsi="Bookman Old Style"/>
          <w:color w:val="auto"/>
          <w:sz w:val="18"/>
          <w:szCs w:val="18"/>
        </w:rPr>
        <w:t>p</w:t>
      </w:r>
      <w:r w:rsidRPr="00CE508B">
        <w:rPr>
          <w:rFonts w:ascii="Bookman Old Style" w:hAnsi="Bookman Old Style"/>
          <w:color w:val="auto"/>
          <w:sz w:val="18"/>
          <w:szCs w:val="18"/>
        </w:rPr>
        <w:t>racy, Wykonawca zapłaci Zamawiającemu kary umowne w wysokości określonej w § 1</w:t>
      </w:r>
      <w:r w:rsidR="00A228F5" w:rsidRPr="00CE508B">
        <w:rPr>
          <w:rFonts w:ascii="Bookman Old Style" w:hAnsi="Bookman Old Style"/>
          <w:color w:val="auto"/>
          <w:sz w:val="18"/>
          <w:szCs w:val="18"/>
        </w:rPr>
        <w:t>3</w:t>
      </w:r>
      <w:r w:rsidRPr="00CE508B">
        <w:rPr>
          <w:rFonts w:ascii="Bookman Old Style" w:hAnsi="Bookman Old Style"/>
          <w:color w:val="auto"/>
          <w:sz w:val="18"/>
          <w:szCs w:val="18"/>
        </w:rPr>
        <w:t xml:space="preserve">. </w:t>
      </w:r>
    </w:p>
    <w:p w14:paraId="1FA7F84F" w14:textId="2709C629" w:rsidR="002748F5" w:rsidRPr="00CE508B" w:rsidRDefault="00600B67" w:rsidP="00461919">
      <w:pPr>
        <w:pStyle w:val="Default"/>
        <w:numPr>
          <w:ilvl w:val="0"/>
          <w:numId w:val="3"/>
        </w:numPr>
        <w:spacing w:after="39"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Zamawiający zastrzega sobie możliwość kontroli zatrudnienia osób, o których mowa w ust. 1,</w:t>
      </w:r>
      <w:r w:rsidR="00F54E63" w:rsidRPr="00CE508B">
        <w:rPr>
          <w:rFonts w:ascii="Bookman Old Style" w:hAnsi="Bookman Old Style"/>
          <w:color w:val="auto"/>
          <w:sz w:val="18"/>
          <w:szCs w:val="18"/>
        </w:rPr>
        <w:t xml:space="preserve"> </w:t>
      </w:r>
      <w:r w:rsidRPr="00CE508B">
        <w:rPr>
          <w:rFonts w:ascii="Bookman Old Style" w:hAnsi="Bookman Old Style"/>
          <w:color w:val="auto"/>
          <w:sz w:val="18"/>
          <w:szCs w:val="18"/>
        </w:rPr>
        <w:t xml:space="preserve">przez cały okres realizacji wykonywanych przez nie czynności, w szczególności poprzez wezwanie do okazania dokumentów potwierdzających bieżące opłacanie składek i należnych podatków z tytułu zatrudnienia tych osób. Kontrola może być przeprowadzona bez wcześniejszego uprzedzenia Wykonawcy. </w:t>
      </w:r>
      <w:r w:rsidR="002748F5" w:rsidRPr="00CE508B">
        <w:rPr>
          <w:rFonts w:ascii="Bookman Old Style" w:hAnsi="Bookman Old Style"/>
          <w:color w:val="auto"/>
          <w:sz w:val="18"/>
          <w:szCs w:val="18"/>
        </w:rPr>
        <w:t>Nadto w</w:t>
      </w:r>
      <w:r w:rsidR="002748F5" w:rsidRPr="00CE508B">
        <w:rPr>
          <w:rFonts w:ascii="Bookman Old Style" w:eastAsia="Times New Roman" w:hAnsi="Bookman Old Style" w:cs="Calibri"/>
          <w:color w:val="auto"/>
          <w:sz w:val="18"/>
          <w:szCs w:val="18"/>
        </w:rPr>
        <w:t xml:space="preserve"> celu weryfikacji zatrudnienia przez Wykonawcę lub podwykonawcę, na podstawie umowy o pracę, osób wykonujących wskazane przez Zamawiającego czynności w zakresie realizacji przedmiotu umowy, Zamawiający ma prawo:</w:t>
      </w:r>
    </w:p>
    <w:p w14:paraId="09EDC34C" w14:textId="3D03D55B" w:rsidR="002748F5" w:rsidRPr="00CE508B" w:rsidRDefault="002748F5">
      <w:pPr>
        <w:numPr>
          <w:ilvl w:val="1"/>
          <w:numId w:val="58"/>
        </w:numPr>
        <w:tabs>
          <w:tab w:val="left" w:pos="709"/>
        </w:tabs>
        <w:spacing w:after="0" w:line="360" w:lineRule="auto"/>
        <w:ind w:left="709" w:hanging="283"/>
        <w:contextualSpacing/>
        <w:jc w:val="both"/>
        <w:rPr>
          <w:rFonts w:ascii="Bookman Old Style" w:eastAsia="Times New Roman" w:hAnsi="Bookman Old Style" w:cs="Calibri"/>
          <w:sz w:val="18"/>
          <w:szCs w:val="18"/>
        </w:rPr>
      </w:pPr>
      <w:r w:rsidRPr="00CE508B">
        <w:rPr>
          <w:rFonts w:ascii="Bookman Old Style" w:eastAsia="Times New Roman" w:hAnsi="Bookman Old Style" w:cs="Calibri"/>
          <w:sz w:val="18"/>
          <w:szCs w:val="18"/>
        </w:rPr>
        <w:t>żądać oświadczeń zatrudnionych pracowników,</w:t>
      </w:r>
    </w:p>
    <w:p w14:paraId="0169F0DD" w14:textId="571CE251" w:rsidR="002748F5" w:rsidRPr="00CE508B" w:rsidRDefault="002748F5">
      <w:pPr>
        <w:numPr>
          <w:ilvl w:val="1"/>
          <w:numId w:val="58"/>
        </w:numPr>
        <w:tabs>
          <w:tab w:val="left" w:pos="709"/>
        </w:tabs>
        <w:spacing w:after="0" w:line="360" w:lineRule="auto"/>
        <w:ind w:left="709" w:hanging="283"/>
        <w:contextualSpacing/>
        <w:jc w:val="both"/>
        <w:rPr>
          <w:rFonts w:ascii="Bookman Old Style" w:eastAsia="Times New Roman" w:hAnsi="Bookman Old Style" w:cs="Calibri"/>
          <w:sz w:val="18"/>
          <w:szCs w:val="18"/>
        </w:rPr>
      </w:pPr>
      <w:r w:rsidRPr="00CE508B">
        <w:rPr>
          <w:rFonts w:ascii="Bookman Old Style" w:eastAsia="Times New Roman" w:hAnsi="Bookman Old Style" w:cs="Calibri"/>
          <w:sz w:val="18"/>
          <w:szCs w:val="18"/>
        </w:rPr>
        <w:t>żądać od Wykonawcy lub podwykonawcy złożenia oświadczenia o zatrudnieniu pracowników na podstawie umowy o pracę,</w:t>
      </w:r>
    </w:p>
    <w:p w14:paraId="5849EEE1" w14:textId="77777777" w:rsidR="002748F5" w:rsidRPr="00CE508B" w:rsidRDefault="002748F5">
      <w:pPr>
        <w:numPr>
          <w:ilvl w:val="1"/>
          <w:numId w:val="58"/>
        </w:numPr>
        <w:tabs>
          <w:tab w:val="left" w:pos="709"/>
        </w:tabs>
        <w:spacing w:after="0" w:line="360" w:lineRule="auto"/>
        <w:ind w:left="709" w:hanging="283"/>
        <w:contextualSpacing/>
        <w:jc w:val="both"/>
        <w:rPr>
          <w:rFonts w:ascii="Bookman Old Style" w:eastAsia="Times New Roman" w:hAnsi="Bookman Old Style" w:cs="Calibri"/>
          <w:sz w:val="18"/>
          <w:szCs w:val="18"/>
        </w:rPr>
      </w:pPr>
      <w:r w:rsidRPr="00CE508B">
        <w:rPr>
          <w:rFonts w:ascii="Bookman Old Style" w:eastAsia="Times New Roman" w:hAnsi="Bookman Old Style" w:cs="Calibri"/>
          <w:sz w:val="18"/>
          <w:szCs w:val="18"/>
        </w:rPr>
        <w:t>żądać od Wykonawcy lub podwykonawcy poświadczonych za zgodność z oryginałem kopii umów o pracę zatrudnionych pracowników,</w:t>
      </w:r>
    </w:p>
    <w:p w14:paraId="4AB16C0D" w14:textId="77777777" w:rsidR="0098516F" w:rsidRPr="00CE508B" w:rsidRDefault="002748F5">
      <w:pPr>
        <w:numPr>
          <w:ilvl w:val="1"/>
          <w:numId w:val="58"/>
        </w:numPr>
        <w:tabs>
          <w:tab w:val="left" w:pos="709"/>
        </w:tabs>
        <w:spacing w:after="0" w:line="360" w:lineRule="auto"/>
        <w:ind w:left="426" w:hanging="283"/>
        <w:contextualSpacing/>
        <w:jc w:val="both"/>
        <w:rPr>
          <w:rFonts w:ascii="Bookman Old Style" w:eastAsia="Times New Roman" w:hAnsi="Bookman Old Style" w:cs="Calibri"/>
          <w:sz w:val="18"/>
          <w:szCs w:val="18"/>
        </w:rPr>
      </w:pPr>
      <w:r w:rsidRPr="00CE508B">
        <w:rPr>
          <w:rFonts w:ascii="Bookman Old Style" w:eastAsia="Times New Roman" w:hAnsi="Bookman Old Style" w:cs="Calibri"/>
          <w:sz w:val="18"/>
          <w:szCs w:val="18"/>
        </w:rPr>
        <w:t>innych dokumentów,</w:t>
      </w:r>
      <w:r w:rsidR="00851D52" w:rsidRPr="00CE508B">
        <w:rPr>
          <w:rFonts w:ascii="Bookman Old Style" w:eastAsia="Times New Roman" w:hAnsi="Bookman Old Style" w:cs="Calibri"/>
          <w:sz w:val="18"/>
          <w:szCs w:val="18"/>
        </w:rPr>
        <w:t xml:space="preserve"> </w:t>
      </w:r>
    </w:p>
    <w:p w14:paraId="5D69B4FF" w14:textId="572DA5AD" w:rsidR="00600B67" w:rsidRPr="00CE508B" w:rsidRDefault="002748F5" w:rsidP="0098516F">
      <w:pPr>
        <w:tabs>
          <w:tab w:val="left" w:pos="709"/>
        </w:tabs>
        <w:spacing w:after="0" w:line="360" w:lineRule="auto"/>
        <w:ind w:left="426"/>
        <w:contextualSpacing/>
        <w:jc w:val="both"/>
        <w:rPr>
          <w:rFonts w:ascii="Bookman Old Style" w:eastAsia="Times New Roman" w:hAnsi="Bookman Old Style" w:cs="Calibri"/>
          <w:sz w:val="18"/>
          <w:szCs w:val="18"/>
        </w:rPr>
      </w:pPr>
      <w:r w:rsidRPr="00CE508B">
        <w:rPr>
          <w:rFonts w:ascii="Bookman Old Style" w:eastAsia="Times New Roman" w:hAnsi="Bookman Old Style" w:cs="Calibri"/>
          <w:sz w:val="18"/>
          <w:szCs w:val="18"/>
        </w:rPr>
        <w:t>zawierających informacje</w:t>
      </w:r>
      <w:r w:rsidR="00907174" w:rsidRPr="00CE508B">
        <w:rPr>
          <w:rFonts w:ascii="Bookman Old Style" w:eastAsia="Times New Roman" w:hAnsi="Bookman Old Style" w:cs="Calibri"/>
          <w:sz w:val="18"/>
          <w:szCs w:val="18"/>
        </w:rPr>
        <w:t xml:space="preserve">, w tym dane osobowe, niezbędne </w:t>
      </w:r>
      <w:r w:rsidRPr="00CE508B">
        <w:rPr>
          <w:rFonts w:ascii="Bookman Old Style" w:eastAsia="Times New Roman" w:hAnsi="Bookman Old Style" w:cs="Calibri"/>
          <w:sz w:val="18"/>
          <w:szCs w:val="18"/>
        </w:rPr>
        <w:t>do weryfikacji zatrudnienia na podstawie umowy o pracę, w szczególności imię i nazwisko zatrudnionego pracownika, datę zawarcia umowy o pracę, rodzaj umowy o pracę oraz zakres obowiązków pra</w:t>
      </w:r>
      <w:r w:rsidR="00136852" w:rsidRPr="00CE508B">
        <w:rPr>
          <w:rFonts w:ascii="Bookman Old Style" w:eastAsia="Times New Roman" w:hAnsi="Bookman Old Style" w:cs="Calibri"/>
          <w:sz w:val="18"/>
          <w:szCs w:val="18"/>
        </w:rPr>
        <w:t>cownika.</w:t>
      </w:r>
      <w:r w:rsidR="009400BC" w:rsidRPr="00CE508B">
        <w:rPr>
          <w:rFonts w:ascii="Bookman Old Style" w:eastAsia="Times New Roman" w:hAnsi="Bookman Old Style" w:cs="Calibri"/>
          <w:sz w:val="18"/>
          <w:szCs w:val="18"/>
        </w:rPr>
        <w:t xml:space="preserve"> Wykonawca lub podwykonawca zobowiązany jest na każde żądanie Zamawiającego przedłożyć </w:t>
      </w:r>
      <w:r w:rsidR="00851D52" w:rsidRPr="00CE508B">
        <w:rPr>
          <w:rFonts w:ascii="Bookman Old Style" w:eastAsia="Times New Roman" w:hAnsi="Bookman Old Style" w:cs="Calibri"/>
          <w:sz w:val="18"/>
          <w:szCs w:val="18"/>
        </w:rPr>
        <w:t xml:space="preserve">mu </w:t>
      </w:r>
      <w:r w:rsidR="009400BC" w:rsidRPr="00CE508B">
        <w:rPr>
          <w:rFonts w:ascii="Bookman Old Style" w:eastAsia="Times New Roman" w:hAnsi="Bookman Old Style" w:cs="Calibri"/>
          <w:sz w:val="18"/>
          <w:szCs w:val="18"/>
        </w:rPr>
        <w:t>wymagane dokumenty</w:t>
      </w:r>
      <w:r w:rsidR="00851D52" w:rsidRPr="00CE508B">
        <w:rPr>
          <w:rFonts w:ascii="Bookman Old Style" w:eastAsia="Times New Roman" w:hAnsi="Bookman Old Style" w:cs="Calibri"/>
          <w:sz w:val="18"/>
          <w:szCs w:val="18"/>
        </w:rPr>
        <w:t>,</w:t>
      </w:r>
      <w:r w:rsidR="009400BC" w:rsidRPr="00CE508B">
        <w:rPr>
          <w:rFonts w:ascii="Bookman Old Style" w:eastAsia="Times New Roman" w:hAnsi="Bookman Old Style" w:cs="Calibri"/>
          <w:sz w:val="18"/>
          <w:szCs w:val="18"/>
        </w:rPr>
        <w:t xml:space="preserve"> w terminie </w:t>
      </w:r>
      <w:r w:rsidR="00851D52" w:rsidRPr="00CE508B">
        <w:rPr>
          <w:rFonts w:ascii="Bookman Old Style" w:eastAsia="Times New Roman" w:hAnsi="Bookman Old Style" w:cs="Calibri"/>
          <w:sz w:val="18"/>
          <w:szCs w:val="18"/>
        </w:rPr>
        <w:t xml:space="preserve">przez niego </w:t>
      </w:r>
      <w:r w:rsidR="009400BC" w:rsidRPr="00CE508B">
        <w:rPr>
          <w:rFonts w:ascii="Bookman Old Style" w:hAnsi="Bookman Old Style"/>
          <w:sz w:val="18"/>
          <w:szCs w:val="18"/>
        </w:rPr>
        <w:t>wskazanym,</w:t>
      </w:r>
      <w:r w:rsidR="00851D52" w:rsidRPr="00CE508B">
        <w:rPr>
          <w:rFonts w:ascii="Bookman Old Style" w:hAnsi="Bookman Old Style"/>
          <w:sz w:val="18"/>
          <w:szCs w:val="18"/>
        </w:rPr>
        <w:t xml:space="preserve">- </w:t>
      </w:r>
      <w:r w:rsidR="009400BC" w:rsidRPr="00CE508B">
        <w:rPr>
          <w:rFonts w:ascii="Bookman Old Style" w:hAnsi="Bookman Old Style"/>
          <w:sz w:val="18"/>
          <w:szCs w:val="18"/>
        </w:rPr>
        <w:t>nie krótszym niż 5 dni roboczych</w:t>
      </w:r>
      <w:r w:rsidR="009400BC" w:rsidRPr="00CE508B">
        <w:rPr>
          <w:rFonts w:ascii="Bookman Old Style" w:eastAsia="Times New Roman" w:hAnsi="Bookman Old Style" w:cs="Calibri"/>
          <w:sz w:val="18"/>
          <w:szCs w:val="18"/>
        </w:rPr>
        <w:t>.</w:t>
      </w:r>
    </w:p>
    <w:p w14:paraId="3B517586" w14:textId="0D39C3E7" w:rsidR="00600B67" w:rsidRPr="00CE508B" w:rsidRDefault="00600B67" w:rsidP="00461919">
      <w:pPr>
        <w:pStyle w:val="Default"/>
        <w:numPr>
          <w:ilvl w:val="0"/>
          <w:numId w:val="3"/>
        </w:numPr>
        <w:spacing w:after="39"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Postanowienia ust. 1 –</w:t>
      </w:r>
      <w:r w:rsidR="00907174" w:rsidRPr="00CE508B">
        <w:rPr>
          <w:rFonts w:ascii="Bookman Old Style" w:hAnsi="Bookman Old Style"/>
          <w:color w:val="auto"/>
          <w:sz w:val="18"/>
          <w:szCs w:val="18"/>
        </w:rPr>
        <w:t xml:space="preserve"> </w:t>
      </w:r>
      <w:r w:rsidRPr="00CE508B">
        <w:rPr>
          <w:rFonts w:ascii="Bookman Old Style" w:hAnsi="Bookman Old Style"/>
          <w:color w:val="auto"/>
          <w:sz w:val="18"/>
          <w:szCs w:val="18"/>
        </w:rPr>
        <w:t xml:space="preserve">5 dotyczą również podwykonawców lub dalszych podwykonawców wykonujących czynności, o których mowa w </w:t>
      </w:r>
      <w:r w:rsidR="004B05AE" w:rsidRPr="00CE508B">
        <w:rPr>
          <w:rFonts w:ascii="Bookman Old Style" w:hAnsi="Bookman Old Style"/>
          <w:color w:val="auto"/>
          <w:sz w:val="18"/>
          <w:szCs w:val="18"/>
        </w:rPr>
        <w:t>ust.</w:t>
      </w:r>
      <w:r w:rsidRPr="00CE508B">
        <w:rPr>
          <w:rFonts w:ascii="Bookman Old Style" w:hAnsi="Bookman Old Style"/>
          <w:color w:val="auto"/>
          <w:sz w:val="18"/>
          <w:szCs w:val="18"/>
        </w:rPr>
        <w:t xml:space="preserve"> 1.</w:t>
      </w:r>
    </w:p>
    <w:p w14:paraId="3F167C2F" w14:textId="77777777" w:rsidR="00600B67" w:rsidRPr="00CE508B" w:rsidRDefault="000840E1" w:rsidP="00461919">
      <w:pPr>
        <w:pStyle w:val="Default"/>
        <w:numPr>
          <w:ilvl w:val="0"/>
          <w:numId w:val="3"/>
        </w:numPr>
        <w:spacing w:after="39"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W przypadku uzasadnionych wątpliwości co do przestrzegania prawa pracy przez wykonawcę lub podwykonawcę, zamawiający może zwrócić się o przeprowadzenie kontroli przez Państwową Inspekcję Pracy.</w:t>
      </w:r>
    </w:p>
    <w:p w14:paraId="65105DA9" w14:textId="65AC6650" w:rsidR="002753FB" w:rsidRPr="00735F3D" w:rsidRDefault="009400BC" w:rsidP="008453D1">
      <w:pPr>
        <w:pStyle w:val="Default"/>
        <w:numPr>
          <w:ilvl w:val="0"/>
          <w:numId w:val="3"/>
        </w:numPr>
        <w:spacing w:after="39" w:line="360" w:lineRule="auto"/>
        <w:ind w:left="426"/>
        <w:jc w:val="both"/>
        <w:rPr>
          <w:rFonts w:ascii="Bookman Old Style" w:hAnsi="Bookman Old Style"/>
          <w:color w:val="auto"/>
          <w:sz w:val="18"/>
          <w:szCs w:val="18"/>
        </w:rPr>
      </w:pPr>
      <w:r w:rsidRPr="00CE508B">
        <w:rPr>
          <w:rFonts w:ascii="Bookman Old Style" w:eastAsia="Times New Roman" w:hAnsi="Bookman Old Style" w:cs="Calibri"/>
          <w:color w:val="auto"/>
          <w:sz w:val="18"/>
          <w:szCs w:val="18"/>
        </w:rPr>
        <w:t xml:space="preserve">Zamawiający zastrzega sobie prawo przeprowadzenia kontroli w zakresie spełniania przez Wykonawcę </w:t>
      </w:r>
      <w:r w:rsidR="00A75F07" w:rsidRPr="00CE508B">
        <w:rPr>
          <w:rFonts w:ascii="Bookman Old Style" w:eastAsia="Times New Roman" w:hAnsi="Bookman Old Style" w:cs="Calibri"/>
          <w:color w:val="auto"/>
          <w:sz w:val="18"/>
          <w:szCs w:val="18"/>
        </w:rPr>
        <w:t>lub podwykonawcę</w:t>
      </w:r>
      <w:r w:rsidRPr="00CE508B">
        <w:rPr>
          <w:rFonts w:ascii="Bookman Old Style" w:eastAsia="Times New Roman" w:hAnsi="Bookman Old Style" w:cs="Calibri"/>
          <w:color w:val="auto"/>
          <w:sz w:val="18"/>
          <w:szCs w:val="18"/>
        </w:rPr>
        <w:t xml:space="preserve"> wymagań związanych z zatrudnieniem osób opisan</w:t>
      </w:r>
      <w:r w:rsidR="00851D52" w:rsidRPr="00CE508B">
        <w:rPr>
          <w:rFonts w:ascii="Bookman Old Style" w:eastAsia="Times New Roman" w:hAnsi="Bookman Old Style" w:cs="Calibri"/>
          <w:color w:val="auto"/>
          <w:sz w:val="18"/>
          <w:szCs w:val="18"/>
        </w:rPr>
        <w:t>ych</w:t>
      </w:r>
      <w:r w:rsidR="00CA28F6">
        <w:rPr>
          <w:rFonts w:ascii="Bookman Old Style" w:eastAsia="Times New Roman" w:hAnsi="Bookman Old Style" w:cs="Calibri"/>
          <w:color w:val="auto"/>
          <w:sz w:val="18"/>
          <w:szCs w:val="18"/>
        </w:rPr>
        <w:t xml:space="preserve"> </w:t>
      </w:r>
      <w:r w:rsidRPr="00CE508B">
        <w:rPr>
          <w:rFonts w:ascii="Bookman Old Style" w:eastAsia="Times New Roman" w:hAnsi="Bookman Old Style" w:cs="Calibri"/>
          <w:color w:val="auto"/>
          <w:sz w:val="18"/>
          <w:szCs w:val="18"/>
        </w:rPr>
        <w:t>w</w:t>
      </w:r>
      <w:r w:rsidR="003C1F3C" w:rsidRPr="00CE508B">
        <w:rPr>
          <w:rFonts w:ascii="Bookman Old Style" w:eastAsia="Times New Roman" w:hAnsi="Bookman Old Style" w:cs="Calibri"/>
          <w:color w:val="auto"/>
          <w:sz w:val="18"/>
          <w:szCs w:val="18"/>
        </w:rPr>
        <w:t xml:space="preserve"> ust. 1</w:t>
      </w:r>
      <w:r w:rsidRPr="00CE508B">
        <w:rPr>
          <w:rFonts w:ascii="Bookman Old Style" w:eastAsia="Times New Roman" w:hAnsi="Bookman Old Style" w:cs="Calibri"/>
          <w:color w:val="auto"/>
          <w:sz w:val="18"/>
          <w:szCs w:val="18"/>
        </w:rPr>
        <w:t xml:space="preserve">, w każdym czasie w okresie realizacji zamówienia, a Wykonawca </w:t>
      </w:r>
      <w:r w:rsidR="00A75F07" w:rsidRPr="00CE508B">
        <w:rPr>
          <w:rFonts w:ascii="Bookman Old Style" w:eastAsia="Times New Roman" w:hAnsi="Bookman Old Style" w:cs="Calibri"/>
          <w:color w:val="auto"/>
          <w:sz w:val="18"/>
          <w:szCs w:val="18"/>
        </w:rPr>
        <w:t xml:space="preserve">lub podwykonawca </w:t>
      </w:r>
      <w:r w:rsidRPr="00CE508B">
        <w:rPr>
          <w:rFonts w:ascii="Bookman Old Style" w:eastAsia="Times New Roman" w:hAnsi="Bookman Old Style" w:cs="Calibri"/>
          <w:color w:val="auto"/>
          <w:sz w:val="18"/>
          <w:szCs w:val="18"/>
        </w:rPr>
        <w:t xml:space="preserve">zobowiązuje się umożliwić Zamawiającemu przeprowadzenie kontroli, zarówno  na terenie robót podczas ich realizacji, jak również poprzez przedłożenie żądanych przez Zamawiającego dokumentów </w:t>
      </w:r>
      <w:r w:rsidR="00851D52" w:rsidRPr="00CE508B">
        <w:rPr>
          <w:rFonts w:ascii="Bookman Old Style" w:eastAsia="Times New Roman" w:hAnsi="Bookman Old Style" w:cs="Calibri"/>
          <w:color w:val="auto"/>
          <w:sz w:val="18"/>
          <w:szCs w:val="18"/>
        </w:rPr>
        <w:t>w</w:t>
      </w:r>
      <w:r w:rsidRPr="00CE508B">
        <w:rPr>
          <w:rFonts w:ascii="Bookman Old Style" w:eastAsia="Times New Roman" w:hAnsi="Bookman Old Style" w:cs="Calibri"/>
          <w:color w:val="auto"/>
          <w:sz w:val="18"/>
          <w:szCs w:val="18"/>
        </w:rPr>
        <w:t xml:space="preserve"> jego siedzib</w:t>
      </w:r>
      <w:r w:rsidR="00851D52" w:rsidRPr="00CE508B">
        <w:rPr>
          <w:rFonts w:ascii="Bookman Old Style" w:eastAsia="Times New Roman" w:hAnsi="Bookman Old Style" w:cs="Calibri"/>
          <w:color w:val="auto"/>
          <w:sz w:val="18"/>
          <w:szCs w:val="18"/>
        </w:rPr>
        <w:t>ie.</w:t>
      </w:r>
    </w:p>
    <w:p w14:paraId="39051442" w14:textId="77777777" w:rsidR="00735F3D" w:rsidRPr="00CE508B" w:rsidRDefault="00735F3D" w:rsidP="00735F3D">
      <w:pPr>
        <w:pStyle w:val="Default"/>
        <w:spacing w:after="39" w:line="360" w:lineRule="auto"/>
        <w:ind w:left="426"/>
        <w:jc w:val="both"/>
        <w:rPr>
          <w:rFonts w:ascii="Bookman Old Style" w:hAnsi="Bookman Old Style"/>
          <w:color w:val="auto"/>
          <w:sz w:val="18"/>
          <w:szCs w:val="18"/>
        </w:rPr>
      </w:pPr>
    </w:p>
    <w:p w14:paraId="6CBD4377" w14:textId="77777777" w:rsidR="006975AE" w:rsidRPr="00CE508B" w:rsidRDefault="00600B67" w:rsidP="006975AE">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xml:space="preserve">§ </w:t>
      </w:r>
      <w:r w:rsidR="00B82C90" w:rsidRPr="00CE508B">
        <w:rPr>
          <w:rFonts w:ascii="Bookman Old Style" w:hAnsi="Bookman Old Style"/>
          <w:b/>
          <w:bCs/>
          <w:color w:val="auto"/>
          <w:sz w:val="18"/>
          <w:szCs w:val="18"/>
        </w:rPr>
        <w:t>8</w:t>
      </w:r>
      <w:r w:rsidRPr="00CE508B">
        <w:rPr>
          <w:rFonts w:ascii="Bookman Old Style" w:hAnsi="Bookman Old Style"/>
          <w:b/>
          <w:bCs/>
          <w:color w:val="auto"/>
          <w:sz w:val="18"/>
          <w:szCs w:val="18"/>
        </w:rPr>
        <w:t xml:space="preserve"> </w:t>
      </w:r>
    </w:p>
    <w:p w14:paraId="33D20AA4" w14:textId="77777777" w:rsidR="00600B67" w:rsidRPr="00CE508B" w:rsidRDefault="00600B67" w:rsidP="006975AE">
      <w:pPr>
        <w:pStyle w:val="Default"/>
        <w:spacing w:line="360" w:lineRule="auto"/>
        <w:jc w:val="center"/>
        <w:rPr>
          <w:rFonts w:ascii="Bookman Old Style" w:hAnsi="Bookman Old Style"/>
          <w:color w:val="auto"/>
          <w:sz w:val="18"/>
          <w:szCs w:val="18"/>
        </w:rPr>
      </w:pPr>
      <w:r w:rsidRPr="00CE508B">
        <w:rPr>
          <w:rFonts w:ascii="Bookman Old Style" w:hAnsi="Bookman Old Style"/>
          <w:b/>
          <w:bCs/>
          <w:color w:val="auto"/>
          <w:sz w:val="18"/>
          <w:szCs w:val="18"/>
        </w:rPr>
        <w:t>Wynagrodzenie</w:t>
      </w:r>
    </w:p>
    <w:p w14:paraId="1BEF0A53" w14:textId="2F13B88C" w:rsidR="00600B67" w:rsidRPr="00CE508B" w:rsidRDefault="00600B67" w:rsidP="00461919">
      <w:pPr>
        <w:pStyle w:val="Default"/>
        <w:numPr>
          <w:ilvl w:val="0"/>
          <w:numId w:val="5"/>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Za wykonanie przedmiotu umowy, określonego w §</w:t>
      </w:r>
      <w:r w:rsidR="001F7584" w:rsidRPr="00CE508B">
        <w:rPr>
          <w:rFonts w:ascii="Bookman Old Style" w:hAnsi="Bookman Old Style"/>
          <w:color w:val="auto"/>
          <w:sz w:val="18"/>
          <w:szCs w:val="18"/>
        </w:rPr>
        <w:t xml:space="preserve"> </w:t>
      </w:r>
      <w:r w:rsidRPr="00CE508B">
        <w:rPr>
          <w:rFonts w:ascii="Bookman Old Style" w:hAnsi="Bookman Old Style"/>
          <w:color w:val="auto"/>
          <w:sz w:val="18"/>
          <w:szCs w:val="18"/>
        </w:rPr>
        <w:t>1 ust. 1 niniejszej u</w:t>
      </w:r>
      <w:r w:rsidR="000C32D1" w:rsidRPr="00CE508B">
        <w:rPr>
          <w:rFonts w:ascii="Bookman Old Style" w:hAnsi="Bookman Old Style"/>
          <w:color w:val="auto"/>
          <w:sz w:val="18"/>
          <w:szCs w:val="18"/>
        </w:rPr>
        <w:t xml:space="preserve">mowy, strony ustalają zgodnie </w:t>
      </w:r>
      <w:r w:rsidR="00D04BD0" w:rsidRPr="00CE508B">
        <w:rPr>
          <w:rFonts w:ascii="Bookman Old Style" w:hAnsi="Bookman Old Style"/>
          <w:color w:val="auto"/>
          <w:sz w:val="18"/>
          <w:szCs w:val="18"/>
        </w:rPr>
        <w:t>z</w:t>
      </w:r>
      <w:r w:rsidR="0092604A">
        <w:rPr>
          <w:rFonts w:ascii="Bookman Old Style" w:hAnsi="Bookman Old Style"/>
          <w:color w:val="auto"/>
          <w:sz w:val="18"/>
          <w:szCs w:val="18"/>
        </w:rPr>
        <w:t> </w:t>
      </w:r>
      <w:r w:rsidRPr="00CE508B">
        <w:rPr>
          <w:rFonts w:ascii="Bookman Old Style" w:hAnsi="Bookman Old Style"/>
          <w:color w:val="auto"/>
          <w:sz w:val="18"/>
          <w:szCs w:val="18"/>
        </w:rPr>
        <w:t>ceną ofertową wynagrodzenie ryczałtowe, którego definicję określ</w:t>
      </w:r>
      <w:r w:rsidR="00287194" w:rsidRPr="00CE508B">
        <w:rPr>
          <w:rFonts w:ascii="Bookman Old Style" w:hAnsi="Bookman Old Style"/>
          <w:color w:val="auto"/>
          <w:sz w:val="18"/>
          <w:szCs w:val="18"/>
        </w:rPr>
        <w:t>a art. 632 kodeksu cywilnego</w:t>
      </w:r>
      <w:r w:rsidR="00D04BD0" w:rsidRPr="00CE508B">
        <w:rPr>
          <w:rFonts w:ascii="Bookman Old Style" w:hAnsi="Bookman Old Style"/>
          <w:color w:val="auto"/>
          <w:sz w:val="18"/>
          <w:szCs w:val="18"/>
        </w:rPr>
        <w:t>, w</w:t>
      </w:r>
      <w:r w:rsidR="0092604A">
        <w:rPr>
          <w:rFonts w:ascii="Bookman Old Style" w:hAnsi="Bookman Old Style"/>
          <w:color w:val="auto"/>
          <w:sz w:val="18"/>
          <w:szCs w:val="18"/>
        </w:rPr>
        <w:t> </w:t>
      </w:r>
      <w:r w:rsidRPr="00CE508B">
        <w:rPr>
          <w:rFonts w:ascii="Bookman Old Style" w:hAnsi="Bookman Old Style"/>
          <w:color w:val="auto"/>
          <w:sz w:val="18"/>
          <w:szCs w:val="18"/>
        </w:rPr>
        <w:t>wysokości ….....</w:t>
      </w:r>
      <w:r w:rsidR="00D04BD0" w:rsidRPr="00CE508B">
        <w:rPr>
          <w:rFonts w:ascii="Bookman Old Style" w:hAnsi="Bookman Old Style"/>
          <w:color w:val="auto"/>
          <w:sz w:val="18"/>
          <w:szCs w:val="18"/>
        </w:rPr>
        <w:t>...........</w:t>
      </w:r>
      <w:r w:rsidRPr="00CE508B">
        <w:rPr>
          <w:rFonts w:ascii="Bookman Old Style" w:hAnsi="Bookman Old Style"/>
          <w:color w:val="auto"/>
          <w:sz w:val="18"/>
          <w:szCs w:val="18"/>
        </w:rPr>
        <w:t>......... zł brutto</w:t>
      </w:r>
      <w:r w:rsidR="001F7584" w:rsidRPr="00CE508B">
        <w:rPr>
          <w:rFonts w:ascii="Bookman Old Style" w:hAnsi="Bookman Old Style"/>
          <w:color w:val="auto"/>
          <w:sz w:val="18"/>
          <w:szCs w:val="18"/>
        </w:rPr>
        <w:t xml:space="preserve"> </w:t>
      </w:r>
      <w:r w:rsidRPr="00CE508B">
        <w:rPr>
          <w:rFonts w:ascii="Bookman Old Style" w:hAnsi="Bookman Old Style"/>
          <w:color w:val="auto"/>
          <w:sz w:val="18"/>
          <w:szCs w:val="18"/>
        </w:rPr>
        <w:t>(słownie: ..................................... złotych), tj.</w:t>
      </w:r>
      <w:r w:rsidR="0092604A">
        <w:rPr>
          <w:rFonts w:ascii="Bookman Old Style" w:hAnsi="Bookman Old Style"/>
          <w:color w:val="auto"/>
          <w:sz w:val="18"/>
          <w:szCs w:val="18"/>
        </w:rPr>
        <w:t> </w:t>
      </w:r>
      <w:r w:rsidRPr="00CE508B">
        <w:rPr>
          <w:rFonts w:ascii="Bookman Old Style" w:hAnsi="Bookman Old Style"/>
          <w:color w:val="auto"/>
          <w:sz w:val="18"/>
          <w:szCs w:val="18"/>
        </w:rPr>
        <w:t>..................................zł netto plus podatek VAT ..........</w:t>
      </w:r>
      <w:r w:rsidR="00D04BD0" w:rsidRPr="00CE508B">
        <w:rPr>
          <w:rFonts w:ascii="Bookman Old Style" w:hAnsi="Bookman Old Style"/>
          <w:color w:val="auto"/>
          <w:sz w:val="18"/>
          <w:szCs w:val="18"/>
        </w:rPr>
        <w:t>...</w:t>
      </w:r>
      <w:r w:rsidRPr="00CE508B">
        <w:rPr>
          <w:rFonts w:ascii="Bookman Old Style" w:hAnsi="Bookman Old Style"/>
          <w:color w:val="auto"/>
          <w:sz w:val="18"/>
          <w:szCs w:val="18"/>
        </w:rPr>
        <w:t>.......................... zł</w:t>
      </w:r>
      <w:r w:rsidR="003B3F5C">
        <w:rPr>
          <w:rFonts w:ascii="Bookman Old Style" w:hAnsi="Bookman Old Style"/>
          <w:color w:val="auto"/>
          <w:sz w:val="18"/>
          <w:szCs w:val="18"/>
        </w:rPr>
        <w:t>.</w:t>
      </w:r>
    </w:p>
    <w:p w14:paraId="3C6BD656" w14:textId="4F0A9DD7" w:rsidR="004B05AE" w:rsidRPr="00CE508B" w:rsidRDefault="00600B67" w:rsidP="00461919">
      <w:pPr>
        <w:pStyle w:val="Default"/>
        <w:numPr>
          <w:ilvl w:val="0"/>
          <w:numId w:val="5"/>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lastRenderedPageBreak/>
        <w:t>Wynagrodzenie ryczałtowe, o którym mowa w ust. 1, ob</w:t>
      </w:r>
      <w:r w:rsidR="00D04BD0" w:rsidRPr="00CE508B">
        <w:rPr>
          <w:rFonts w:ascii="Bookman Old Style" w:hAnsi="Bookman Old Style"/>
          <w:color w:val="auto"/>
          <w:sz w:val="18"/>
          <w:szCs w:val="18"/>
        </w:rPr>
        <w:t>ejmuje wszelkie koszty związane</w:t>
      </w:r>
      <w:r w:rsidR="00D04BD0" w:rsidRPr="00CE508B">
        <w:rPr>
          <w:rFonts w:ascii="Bookman Old Style" w:hAnsi="Bookman Old Style"/>
          <w:color w:val="auto"/>
          <w:sz w:val="18"/>
          <w:szCs w:val="18"/>
        </w:rPr>
        <w:br/>
      </w:r>
      <w:r w:rsidRPr="00CE508B">
        <w:rPr>
          <w:rFonts w:ascii="Bookman Old Style" w:hAnsi="Bookman Old Style"/>
          <w:color w:val="auto"/>
          <w:sz w:val="18"/>
          <w:szCs w:val="18"/>
        </w:rPr>
        <w:t>z realizacją przedmiotu umowy, w tym ryzyko wykonawcy z tytułu oszacowania</w:t>
      </w:r>
      <w:r w:rsidR="00D04BD0" w:rsidRPr="00CE508B">
        <w:rPr>
          <w:rFonts w:ascii="Bookman Old Style" w:hAnsi="Bookman Old Style"/>
          <w:color w:val="auto"/>
          <w:sz w:val="18"/>
          <w:szCs w:val="18"/>
        </w:rPr>
        <w:t xml:space="preserve"> wszelkich kosztów związanych z </w:t>
      </w:r>
      <w:r w:rsidR="008242AA" w:rsidRPr="00CE508B">
        <w:rPr>
          <w:rFonts w:ascii="Bookman Old Style" w:hAnsi="Bookman Old Style"/>
          <w:color w:val="auto"/>
          <w:sz w:val="18"/>
          <w:szCs w:val="18"/>
        </w:rPr>
        <w:t>realizacją przedmiotu umowy.</w:t>
      </w:r>
    </w:p>
    <w:p w14:paraId="100A8653" w14:textId="71B9DA70" w:rsidR="00600B67" w:rsidRDefault="00600B67" w:rsidP="00461919">
      <w:pPr>
        <w:pStyle w:val="Default"/>
        <w:numPr>
          <w:ilvl w:val="0"/>
          <w:numId w:val="5"/>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 xml:space="preserve">Wynagrodzenie należne Wykonawcy podlega </w:t>
      </w:r>
      <w:r w:rsidR="0088772F" w:rsidRPr="00CE508B">
        <w:rPr>
          <w:rFonts w:ascii="Bookman Old Style" w:hAnsi="Bookman Old Style"/>
          <w:color w:val="auto"/>
          <w:sz w:val="18"/>
          <w:szCs w:val="18"/>
        </w:rPr>
        <w:t>zmianie</w:t>
      </w:r>
      <w:r w:rsidRPr="00CE508B">
        <w:rPr>
          <w:rFonts w:ascii="Bookman Old Style" w:hAnsi="Bookman Old Style"/>
          <w:color w:val="auto"/>
          <w:sz w:val="18"/>
          <w:szCs w:val="18"/>
        </w:rPr>
        <w:t xml:space="preserve"> </w:t>
      </w:r>
      <w:r w:rsidR="002365FE" w:rsidRPr="00CE508B">
        <w:rPr>
          <w:rFonts w:ascii="Bookman Old Style" w:hAnsi="Bookman Old Style"/>
          <w:color w:val="auto"/>
          <w:sz w:val="18"/>
          <w:szCs w:val="18"/>
        </w:rPr>
        <w:t>w przypadku zmiany stawki p</w:t>
      </w:r>
      <w:r w:rsidR="00FD3A23" w:rsidRPr="00CE508B">
        <w:rPr>
          <w:rFonts w:ascii="Bookman Old Style" w:hAnsi="Bookman Old Style"/>
          <w:color w:val="auto"/>
          <w:sz w:val="18"/>
          <w:szCs w:val="18"/>
        </w:rPr>
        <w:t>odatku VAT</w:t>
      </w:r>
      <w:r w:rsidRPr="00CE508B">
        <w:rPr>
          <w:rFonts w:ascii="Bookman Old Style" w:hAnsi="Bookman Old Style"/>
          <w:color w:val="auto"/>
          <w:sz w:val="18"/>
          <w:szCs w:val="18"/>
        </w:rPr>
        <w:t>, wynikając</w:t>
      </w:r>
      <w:r w:rsidR="00FA4213" w:rsidRPr="00CE508B">
        <w:rPr>
          <w:rFonts w:ascii="Bookman Old Style" w:hAnsi="Bookman Old Style"/>
          <w:color w:val="auto"/>
          <w:sz w:val="18"/>
          <w:szCs w:val="18"/>
        </w:rPr>
        <w:t>ej</w:t>
      </w:r>
      <w:r w:rsidRPr="00CE508B">
        <w:rPr>
          <w:rFonts w:ascii="Bookman Old Style" w:hAnsi="Bookman Old Style"/>
          <w:color w:val="auto"/>
          <w:sz w:val="18"/>
          <w:szCs w:val="18"/>
        </w:rPr>
        <w:t xml:space="preserve"> ze stawki tego podatku obowiązując</w:t>
      </w:r>
      <w:r w:rsidR="00FA4213" w:rsidRPr="00CE508B">
        <w:rPr>
          <w:rFonts w:ascii="Bookman Old Style" w:hAnsi="Bookman Old Style"/>
          <w:color w:val="auto"/>
          <w:sz w:val="18"/>
          <w:szCs w:val="18"/>
        </w:rPr>
        <w:t>ej</w:t>
      </w:r>
      <w:r w:rsidRPr="00CE508B">
        <w:rPr>
          <w:rFonts w:ascii="Bookman Old Style" w:hAnsi="Bookman Old Style"/>
          <w:color w:val="auto"/>
          <w:sz w:val="18"/>
          <w:szCs w:val="18"/>
        </w:rPr>
        <w:t xml:space="preserve"> w chwili powstania obowiązku podatkowego</w:t>
      </w:r>
      <w:r w:rsidR="00A75F07" w:rsidRPr="00CE508B">
        <w:rPr>
          <w:rFonts w:ascii="Bookman Old Style" w:hAnsi="Bookman Old Style"/>
          <w:color w:val="auto"/>
          <w:sz w:val="18"/>
          <w:szCs w:val="18"/>
        </w:rPr>
        <w:t xml:space="preserve">, o wartość stanowiącą różnicę pomiędzy stawką dotychczasową, a nową stawką ze skutkiem </w:t>
      </w:r>
      <w:r w:rsidR="001F7584" w:rsidRPr="00CE508B">
        <w:rPr>
          <w:rFonts w:ascii="Bookman Old Style" w:hAnsi="Bookman Old Style"/>
          <w:color w:val="auto"/>
          <w:sz w:val="18"/>
          <w:szCs w:val="18"/>
        </w:rPr>
        <w:t>na dzień powstania obowiązku podatkowego</w:t>
      </w:r>
      <w:r w:rsidRPr="00CE508B">
        <w:rPr>
          <w:rFonts w:ascii="Bookman Old Style" w:hAnsi="Bookman Old Style"/>
          <w:color w:val="auto"/>
          <w:sz w:val="18"/>
          <w:szCs w:val="18"/>
        </w:rPr>
        <w:t>.</w:t>
      </w:r>
    </w:p>
    <w:p w14:paraId="4AA1ECFE" w14:textId="262C0D81" w:rsidR="00AE1AEF" w:rsidRPr="000F0D2C" w:rsidRDefault="008F3F14" w:rsidP="000F0D2C">
      <w:pPr>
        <w:pStyle w:val="Default"/>
        <w:numPr>
          <w:ilvl w:val="0"/>
          <w:numId w:val="5"/>
        </w:numPr>
        <w:spacing w:line="360" w:lineRule="auto"/>
        <w:ind w:left="426"/>
        <w:jc w:val="both"/>
        <w:rPr>
          <w:rFonts w:ascii="Bookman Old Style" w:hAnsi="Bookman Old Style"/>
          <w:color w:val="auto"/>
          <w:sz w:val="18"/>
          <w:szCs w:val="18"/>
        </w:rPr>
      </w:pPr>
      <w:r w:rsidRPr="000F0D2C">
        <w:rPr>
          <w:rFonts w:ascii="Bookman Old Style" w:eastAsia="Times New Roman" w:hAnsi="Bookman Old Style" w:cs="Calibri"/>
          <w:color w:val="auto"/>
          <w:sz w:val="18"/>
          <w:szCs w:val="18"/>
          <w:lang w:eastAsia="pl-PL"/>
        </w:rPr>
        <w:t>Warunkiem wymagalności wypłaty Wykonawcy</w:t>
      </w:r>
      <w:r w:rsidR="00C96AFF" w:rsidRPr="000F0D2C">
        <w:rPr>
          <w:rFonts w:ascii="Bookman Old Style" w:eastAsia="Times New Roman" w:hAnsi="Bookman Old Style" w:cs="Calibri"/>
          <w:color w:val="auto"/>
          <w:sz w:val="18"/>
          <w:szCs w:val="18"/>
          <w:lang w:eastAsia="pl-PL"/>
        </w:rPr>
        <w:t>, o którym mowa w § 9 ust. 1 pkt. 2 umowy,</w:t>
      </w:r>
      <w:r w:rsidRPr="000F0D2C">
        <w:rPr>
          <w:rFonts w:ascii="Bookman Old Style" w:eastAsia="Times New Roman" w:hAnsi="Bookman Old Style" w:cs="Calibri"/>
          <w:color w:val="auto"/>
          <w:sz w:val="18"/>
          <w:szCs w:val="18"/>
          <w:lang w:eastAsia="pl-PL"/>
        </w:rPr>
        <w:t xml:space="preserve"> jest dostarczenie Zamawiającemu </w:t>
      </w:r>
      <w:r w:rsidRPr="000F0D2C">
        <w:rPr>
          <w:rFonts w:ascii="Bookman Old Style" w:hAnsi="Bookman Old Style"/>
          <w:color w:val="auto"/>
          <w:sz w:val="18"/>
          <w:szCs w:val="18"/>
        </w:rPr>
        <w:t>potwierdze</w:t>
      </w:r>
      <w:r w:rsidR="00C01F1E" w:rsidRPr="000F0D2C">
        <w:rPr>
          <w:rFonts w:ascii="Bookman Old Style" w:hAnsi="Bookman Old Style"/>
          <w:color w:val="auto"/>
          <w:sz w:val="18"/>
          <w:szCs w:val="18"/>
        </w:rPr>
        <w:t>nia</w:t>
      </w:r>
      <w:r w:rsidRPr="000F0D2C">
        <w:rPr>
          <w:rFonts w:ascii="Bookman Old Style" w:hAnsi="Bookman Old Style"/>
          <w:color w:val="auto"/>
          <w:sz w:val="18"/>
          <w:szCs w:val="18"/>
        </w:rPr>
        <w:t xml:space="preserve"> zapłaty wymagalnego wynagrodzenia podwykonawcom lub dalszym podwykonawcom</w:t>
      </w:r>
      <w:r w:rsidRPr="000F0D2C">
        <w:rPr>
          <w:rFonts w:ascii="Bookman Old Style" w:eastAsia="Times New Roman" w:hAnsi="Bookman Old Style" w:cs="Calibri"/>
          <w:color w:val="auto"/>
          <w:sz w:val="18"/>
          <w:szCs w:val="18"/>
          <w:lang w:eastAsia="pl-PL"/>
        </w:rPr>
        <w:t xml:space="preserve">. W razie nie przedłożenia przez Wykonawcę wszystkich wymaganych niniejszą umową dokumentów, termin do zapłaty faktury Wykonawcy, o którym mowa w ust. </w:t>
      </w:r>
      <w:r w:rsidR="00A11CD0" w:rsidRPr="000F0D2C">
        <w:rPr>
          <w:rFonts w:ascii="Bookman Old Style" w:eastAsia="Times New Roman" w:hAnsi="Bookman Old Style" w:cs="Calibri"/>
          <w:color w:val="auto"/>
          <w:sz w:val="18"/>
          <w:szCs w:val="18"/>
          <w:lang w:eastAsia="pl-PL"/>
        </w:rPr>
        <w:t>5</w:t>
      </w:r>
      <w:r w:rsidRPr="000F0D2C">
        <w:rPr>
          <w:rFonts w:ascii="Bookman Old Style" w:eastAsia="Times New Roman" w:hAnsi="Bookman Old Style" w:cs="Calibri"/>
          <w:color w:val="auto"/>
          <w:sz w:val="18"/>
          <w:szCs w:val="18"/>
          <w:lang w:eastAsia="pl-PL"/>
        </w:rPr>
        <w:t>, nie rozpoczyna biegu. Bieg terminu zapłaty faktury rozpoczyna się po przedłożeniu przez Wykonawcę wszystkich wymaganych dokumentów.</w:t>
      </w:r>
      <w:r w:rsidR="00F63896" w:rsidRPr="000F0D2C">
        <w:rPr>
          <w:rFonts w:ascii="Bookman Old Style" w:eastAsia="Times New Roman" w:hAnsi="Bookman Old Style" w:cs="Calibri"/>
          <w:color w:val="auto"/>
          <w:sz w:val="18"/>
          <w:szCs w:val="18"/>
          <w:lang w:eastAsia="pl-PL"/>
        </w:rPr>
        <w:t xml:space="preserve"> </w:t>
      </w:r>
      <w:r w:rsidR="00D1080C" w:rsidRPr="000F0D2C">
        <w:rPr>
          <w:rFonts w:ascii="Bookman Old Style" w:eastAsia="Times New Roman" w:hAnsi="Bookman Old Style" w:cs="Calibri"/>
          <w:color w:val="auto"/>
          <w:sz w:val="18"/>
          <w:szCs w:val="18"/>
          <w:highlight w:val="yellow"/>
          <w:lang w:eastAsia="pl-PL"/>
        </w:rPr>
        <w:t xml:space="preserve"> </w:t>
      </w:r>
    </w:p>
    <w:p w14:paraId="1FE9BE8D" w14:textId="7522B205" w:rsidR="000E1B46" w:rsidRPr="00CE508B" w:rsidRDefault="000E1B46" w:rsidP="008F3F14">
      <w:pPr>
        <w:pStyle w:val="Default"/>
        <w:numPr>
          <w:ilvl w:val="0"/>
          <w:numId w:val="5"/>
        </w:numPr>
        <w:spacing w:line="360" w:lineRule="auto"/>
        <w:ind w:left="426"/>
        <w:jc w:val="both"/>
        <w:rPr>
          <w:rFonts w:ascii="Bookman Old Style" w:hAnsi="Bookman Old Style"/>
          <w:color w:val="auto"/>
          <w:sz w:val="18"/>
          <w:szCs w:val="18"/>
        </w:rPr>
      </w:pPr>
      <w:r w:rsidRPr="00CE508B">
        <w:rPr>
          <w:rFonts w:ascii="Bookman Old Style" w:eastAsia="Times New Roman" w:hAnsi="Bookman Old Style" w:cs="Calibri"/>
          <w:color w:val="auto"/>
          <w:sz w:val="18"/>
          <w:szCs w:val="18"/>
          <w:lang w:eastAsia="pl-PL"/>
        </w:rPr>
        <w:t xml:space="preserve">Zapłata </w:t>
      </w:r>
      <w:r w:rsidR="007E14E5" w:rsidRPr="00CE508B">
        <w:rPr>
          <w:rFonts w:ascii="Bookman Old Style" w:eastAsia="Times New Roman" w:hAnsi="Bookman Old Style" w:cs="Calibri"/>
          <w:color w:val="auto"/>
          <w:sz w:val="18"/>
          <w:szCs w:val="18"/>
          <w:lang w:eastAsia="pl-PL"/>
        </w:rPr>
        <w:t>wyn</w:t>
      </w:r>
      <w:r w:rsidR="00977C61" w:rsidRPr="00CE508B">
        <w:rPr>
          <w:rFonts w:ascii="Bookman Old Style" w:eastAsia="Times New Roman" w:hAnsi="Bookman Old Style" w:cs="Calibri"/>
          <w:color w:val="auto"/>
          <w:sz w:val="18"/>
          <w:szCs w:val="18"/>
          <w:lang w:eastAsia="pl-PL"/>
        </w:rPr>
        <w:t xml:space="preserve">agrodzenia Wykonawcy w całości, </w:t>
      </w:r>
      <w:r w:rsidR="007E14E5" w:rsidRPr="00CE508B">
        <w:rPr>
          <w:rFonts w:ascii="Bookman Old Style" w:eastAsia="Times New Roman" w:hAnsi="Bookman Old Style" w:cs="Calibri"/>
          <w:color w:val="auto"/>
          <w:sz w:val="18"/>
          <w:szCs w:val="18"/>
          <w:lang w:eastAsia="pl-PL"/>
        </w:rPr>
        <w:t xml:space="preserve">po uwzględnieniu wypłaconej </w:t>
      </w:r>
      <w:r w:rsidR="00FF7C81" w:rsidRPr="00CE508B">
        <w:rPr>
          <w:rFonts w:ascii="Bookman Old Style" w:eastAsia="Times New Roman" w:hAnsi="Bookman Old Style" w:cs="Calibri"/>
          <w:color w:val="auto"/>
          <w:sz w:val="18"/>
          <w:szCs w:val="18"/>
          <w:lang w:eastAsia="pl-PL"/>
        </w:rPr>
        <w:t>zaliczki w</w:t>
      </w:r>
      <w:r w:rsidR="004B6F58" w:rsidRPr="00CE508B">
        <w:rPr>
          <w:rFonts w:ascii="Bookman Old Style" w:eastAsia="Times New Roman" w:hAnsi="Bookman Old Style" w:cs="Calibri"/>
          <w:color w:val="auto"/>
          <w:sz w:val="18"/>
          <w:szCs w:val="18"/>
          <w:lang w:eastAsia="pl-PL"/>
        </w:rPr>
        <w:t> </w:t>
      </w:r>
      <w:r w:rsidR="00FF7C81" w:rsidRPr="00CE508B">
        <w:rPr>
          <w:rFonts w:ascii="Bookman Old Style" w:eastAsia="Times New Roman" w:hAnsi="Bookman Old Style" w:cs="Calibri"/>
          <w:color w:val="auto"/>
          <w:sz w:val="18"/>
          <w:szCs w:val="18"/>
          <w:lang w:eastAsia="pl-PL"/>
        </w:rPr>
        <w:t xml:space="preserve">wysokości </w:t>
      </w:r>
      <w:r w:rsidR="00EE62EA">
        <w:rPr>
          <w:rFonts w:ascii="Bookman Old Style" w:eastAsia="Times New Roman" w:hAnsi="Bookman Old Style" w:cs="Calibri"/>
          <w:color w:val="auto"/>
          <w:sz w:val="18"/>
          <w:szCs w:val="18"/>
          <w:lang w:eastAsia="pl-PL"/>
        </w:rPr>
        <w:t>2</w:t>
      </w:r>
      <w:r w:rsidR="00FF7C81" w:rsidRPr="00CE508B">
        <w:rPr>
          <w:rFonts w:ascii="Bookman Old Style" w:eastAsia="Times New Roman" w:hAnsi="Bookman Old Style" w:cs="Calibri"/>
          <w:color w:val="auto"/>
          <w:sz w:val="18"/>
          <w:szCs w:val="18"/>
          <w:lang w:eastAsia="pl-PL"/>
        </w:rPr>
        <w:t xml:space="preserve"> %</w:t>
      </w:r>
      <w:r w:rsidR="00977C61" w:rsidRPr="00CE508B">
        <w:rPr>
          <w:rFonts w:ascii="Bookman Old Style" w:eastAsia="Times New Roman" w:hAnsi="Bookman Old Style" w:cs="Calibri"/>
          <w:color w:val="auto"/>
          <w:sz w:val="18"/>
          <w:szCs w:val="18"/>
          <w:lang w:eastAsia="pl-PL"/>
        </w:rPr>
        <w:t>,</w:t>
      </w:r>
      <w:r w:rsidR="009F5677" w:rsidRPr="00CE508B">
        <w:rPr>
          <w:rFonts w:ascii="Bookman Old Style" w:eastAsia="Times New Roman" w:hAnsi="Bookman Old Style" w:cs="Calibri"/>
          <w:color w:val="auto"/>
          <w:sz w:val="18"/>
          <w:szCs w:val="18"/>
          <w:lang w:eastAsia="pl-PL"/>
        </w:rPr>
        <w:t xml:space="preserve"> </w:t>
      </w:r>
      <w:r w:rsidR="007E14E5" w:rsidRPr="00CE508B">
        <w:rPr>
          <w:rFonts w:ascii="Bookman Old Style" w:eastAsia="Times New Roman" w:hAnsi="Bookman Old Style" w:cs="Calibri"/>
          <w:color w:val="auto"/>
          <w:sz w:val="18"/>
          <w:szCs w:val="18"/>
          <w:lang w:eastAsia="pl-PL"/>
        </w:rPr>
        <w:t>nastąpi po wykonaniu kompletnego przedmiotu umowy w terminie do 30 dni licząc od dnia doręczenia faktury końcowej VAT Zamawiającemu wraz z kompletem dokumentów,</w:t>
      </w:r>
      <w:r w:rsidR="009F5677" w:rsidRPr="00CE508B">
        <w:rPr>
          <w:rFonts w:ascii="Bookman Old Style" w:eastAsia="Times New Roman" w:hAnsi="Bookman Old Style" w:cs="Calibri"/>
          <w:color w:val="auto"/>
          <w:sz w:val="18"/>
          <w:szCs w:val="18"/>
          <w:lang w:eastAsia="pl-PL"/>
        </w:rPr>
        <w:t xml:space="preserve"> </w:t>
      </w:r>
      <w:r w:rsidR="00B8382D" w:rsidRPr="00CE508B">
        <w:rPr>
          <w:rFonts w:ascii="Bookman Old Style" w:eastAsia="Times New Roman" w:hAnsi="Bookman Old Style" w:cs="Calibri"/>
          <w:color w:val="auto"/>
          <w:sz w:val="18"/>
          <w:szCs w:val="18"/>
          <w:lang w:eastAsia="pl-PL"/>
        </w:rPr>
        <w:t>o których mowa w</w:t>
      </w:r>
      <w:r w:rsidR="007E14E5" w:rsidRPr="00CE508B">
        <w:rPr>
          <w:rFonts w:ascii="Bookman Old Style" w:eastAsia="Times New Roman" w:hAnsi="Bookman Old Style" w:cs="Calibri"/>
          <w:color w:val="auto"/>
          <w:sz w:val="18"/>
          <w:szCs w:val="18"/>
          <w:lang w:eastAsia="pl-PL"/>
        </w:rPr>
        <w:t xml:space="preserve"> ust. </w:t>
      </w:r>
      <w:r w:rsidR="00B8382D" w:rsidRPr="00CE508B">
        <w:rPr>
          <w:rFonts w:ascii="Bookman Old Style" w:eastAsia="Times New Roman" w:hAnsi="Bookman Old Style" w:cs="Calibri"/>
          <w:color w:val="auto"/>
          <w:sz w:val="18"/>
          <w:szCs w:val="18"/>
          <w:lang w:eastAsia="pl-PL"/>
        </w:rPr>
        <w:t>6</w:t>
      </w:r>
      <w:r w:rsidR="007E14E5" w:rsidRPr="00CE508B">
        <w:rPr>
          <w:rFonts w:ascii="Bookman Old Style" w:eastAsia="Times New Roman" w:hAnsi="Bookman Old Style" w:cs="Calibri"/>
          <w:color w:val="auto"/>
          <w:sz w:val="18"/>
          <w:szCs w:val="18"/>
          <w:lang w:eastAsia="pl-PL"/>
        </w:rPr>
        <w:t>, lecz w terminie nie dłuższym niż 35 dni od dnia</w:t>
      </w:r>
      <w:r w:rsidR="009F5677" w:rsidRPr="00CE508B">
        <w:rPr>
          <w:rFonts w:ascii="Bookman Old Style" w:eastAsia="Times New Roman" w:hAnsi="Bookman Old Style" w:cs="Calibri"/>
          <w:color w:val="auto"/>
          <w:sz w:val="18"/>
          <w:szCs w:val="18"/>
          <w:lang w:eastAsia="pl-PL"/>
        </w:rPr>
        <w:t xml:space="preserve"> </w:t>
      </w:r>
      <w:r w:rsidR="007E14E5" w:rsidRPr="00CE508B">
        <w:rPr>
          <w:rFonts w:ascii="Bookman Old Style" w:eastAsia="Times New Roman" w:hAnsi="Bookman Old Style" w:cs="Calibri"/>
          <w:color w:val="auto"/>
          <w:sz w:val="18"/>
          <w:szCs w:val="18"/>
          <w:lang w:eastAsia="pl-PL"/>
        </w:rPr>
        <w:t xml:space="preserve">odbioru końcowego robót przez Zamawiającego, zgodnie ze </w:t>
      </w:r>
      <w:r w:rsidR="005723A1" w:rsidRPr="00CE508B">
        <w:rPr>
          <w:rFonts w:ascii="Bookman Old Style" w:hAnsi="Bookman Old Style"/>
          <w:color w:val="auto"/>
          <w:sz w:val="18"/>
          <w:szCs w:val="18"/>
        </w:rPr>
        <w:t>Wstępną Promesą</w:t>
      </w:r>
      <w:r w:rsidR="000F0D2C">
        <w:rPr>
          <w:rFonts w:ascii="Bookman Old Style" w:hAnsi="Bookman Old Style"/>
          <w:color w:val="auto"/>
          <w:sz w:val="18"/>
          <w:szCs w:val="18"/>
        </w:rPr>
        <w:t xml:space="preserve"> </w:t>
      </w:r>
      <w:r w:rsidR="005723A1" w:rsidRPr="00CE508B">
        <w:rPr>
          <w:rFonts w:ascii="Bookman Old Style" w:hAnsi="Bookman Old Style"/>
          <w:color w:val="auto"/>
          <w:sz w:val="18"/>
          <w:szCs w:val="18"/>
        </w:rPr>
        <w:t>nr Edycja3PGR/2021/2</w:t>
      </w:r>
      <w:r w:rsidR="004B6B43" w:rsidRPr="00CE508B">
        <w:rPr>
          <w:rFonts w:ascii="Bookman Old Style" w:hAnsi="Bookman Old Style"/>
          <w:color w:val="auto"/>
          <w:sz w:val="18"/>
          <w:szCs w:val="18"/>
        </w:rPr>
        <w:t>712</w:t>
      </w:r>
      <w:r w:rsidR="005723A1" w:rsidRPr="00CE508B">
        <w:rPr>
          <w:rFonts w:ascii="Bookman Old Style" w:hAnsi="Bookman Old Style"/>
          <w:color w:val="auto"/>
          <w:sz w:val="18"/>
          <w:szCs w:val="18"/>
        </w:rPr>
        <w:t>/</w:t>
      </w:r>
      <w:proofErr w:type="spellStart"/>
      <w:r w:rsidR="005723A1" w:rsidRPr="00CE508B">
        <w:rPr>
          <w:rFonts w:ascii="Bookman Old Style" w:hAnsi="Bookman Old Style"/>
          <w:color w:val="auto"/>
          <w:sz w:val="18"/>
          <w:szCs w:val="18"/>
        </w:rPr>
        <w:t>Polski</w:t>
      </w:r>
      <w:r w:rsidR="003E3679">
        <w:rPr>
          <w:rFonts w:ascii="Bookman Old Style" w:hAnsi="Bookman Old Style"/>
          <w:color w:val="auto"/>
          <w:sz w:val="18"/>
          <w:szCs w:val="18"/>
        </w:rPr>
        <w:t>L</w:t>
      </w:r>
      <w:r w:rsidR="005723A1" w:rsidRPr="00CE508B">
        <w:rPr>
          <w:rFonts w:ascii="Bookman Old Style" w:hAnsi="Bookman Old Style"/>
          <w:color w:val="auto"/>
          <w:sz w:val="18"/>
          <w:szCs w:val="18"/>
        </w:rPr>
        <w:t>ad</w:t>
      </w:r>
      <w:proofErr w:type="spellEnd"/>
      <w:r w:rsidR="005723A1" w:rsidRPr="00CE508B">
        <w:rPr>
          <w:rFonts w:ascii="Bookman Old Style" w:hAnsi="Bookman Old Style"/>
          <w:color w:val="auto"/>
          <w:sz w:val="18"/>
          <w:szCs w:val="18"/>
        </w:rPr>
        <w:t xml:space="preserve"> z dnia </w:t>
      </w:r>
      <w:r w:rsidR="000F2B2D">
        <w:rPr>
          <w:rFonts w:ascii="Bookman Old Style" w:hAnsi="Bookman Old Style"/>
          <w:color w:val="auto"/>
          <w:sz w:val="18"/>
          <w:szCs w:val="18"/>
        </w:rPr>
        <w:t>20.06.</w:t>
      </w:r>
      <w:r w:rsidR="00EE4916">
        <w:rPr>
          <w:rFonts w:ascii="Bookman Old Style" w:hAnsi="Bookman Old Style"/>
          <w:color w:val="auto"/>
          <w:sz w:val="18"/>
          <w:szCs w:val="18"/>
        </w:rPr>
        <w:t>2023</w:t>
      </w:r>
      <w:r w:rsidR="005723A1" w:rsidRPr="00CE508B">
        <w:rPr>
          <w:rFonts w:ascii="Bookman Old Style" w:hAnsi="Bookman Old Style"/>
          <w:color w:val="auto"/>
          <w:sz w:val="18"/>
          <w:szCs w:val="18"/>
        </w:rPr>
        <w:t xml:space="preserve"> r.</w:t>
      </w:r>
      <w:r w:rsidR="008E1B20" w:rsidRPr="00CE508B">
        <w:rPr>
          <w:rFonts w:ascii="Bookman Old Style" w:hAnsi="Bookman Old Style"/>
          <w:color w:val="auto"/>
          <w:sz w:val="18"/>
          <w:szCs w:val="18"/>
        </w:rPr>
        <w:t xml:space="preserve"> </w:t>
      </w:r>
    </w:p>
    <w:p w14:paraId="3A55EBDF" w14:textId="77777777" w:rsidR="008F3F14" w:rsidRPr="00CE508B" w:rsidRDefault="008F3F14" w:rsidP="008F3F14">
      <w:pPr>
        <w:pStyle w:val="Default"/>
        <w:numPr>
          <w:ilvl w:val="0"/>
          <w:numId w:val="5"/>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D</w:t>
      </w:r>
      <w:r w:rsidRPr="00CE508B">
        <w:rPr>
          <w:rFonts w:ascii="Bookman Old Style" w:eastAsia="Times New Roman" w:hAnsi="Bookman Old Style" w:cs="Arial"/>
          <w:color w:val="auto"/>
          <w:sz w:val="18"/>
          <w:szCs w:val="18"/>
          <w:lang w:eastAsia="pl-PL"/>
        </w:rPr>
        <w:t>o faktury wystawionej po zrealizowaniu całości przedmiotu umowy</w:t>
      </w:r>
      <w:r w:rsidRPr="00CE508B">
        <w:rPr>
          <w:rFonts w:ascii="Bookman Old Style" w:eastAsia="Times New Roman" w:hAnsi="Bookman Old Style" w:cs="Calibri"/>
          <w:color w:val="auto"/>
          <w:sz w:val="18"/>
          <w:szCs w:val="18"/>
          <w:lang w:eastAsia="pl-PL"/>
        </w:rPr>
        <w:t xml:space="preserve"> </w:t>
      </w:r>
      <w:r w:rsidRPr="00CE508B">
        <w:rPr>
          <w:rFonts w:ascii="Bookman Old Style" w:eastAsia="Times New Roman" w:hAnsi="Bookman Old Style" w:cs="Arial"/>
          <w:color w:val="auto"/>
          <w:sz w:val="18"/>
          <w:szCs w:val="18"/>
          <w:lang w:eastAsia="pl-PL"/>
        </w:rPr>
        <w:t>muszą być dołączone następujące dokumenty:</w:t>
      </w:r>
    </w:p>
    <w:p w14:paraId="0D469DC9" w14:textId="77777777" w:rsidR="008F3F14" w:rsidRPr="00CE508B" w:rsidRDefault="008F3F14">
      <w:pPr>
        <w:pStyle w:val="Default"/>
        <w:numPr>
          <w:ilvl w:val="0"/>
          <w:numId w:val="60"/>
        </w:numPr>
        <w:spacing w:line="360" w:lineRule="auto"/>
        <w:ind w:left="993"/>
        <w:jc w:val="both"/>
        <w:rPr>
          <w:rFonts w:ascii="Bookman Old Style" w:hAnsi="Bookman Old Style"/>
          <w:color w:val="auto"/>
          <w:sz w:val="18"/>
          <w:szCs w:val="18"/>
        </w:rPr>
      </w:pPr>
      <w:r w:rsidRPr="00CE508B">
        <w:rPr>
          <w:rFonts w:ascii="Bookman Old Style" w:eastAsia="Times New Roman" w:hAnsi="Bookman Old Style" w:cs="Arial"/>
          <w:color w:val="auto"/>
          <w:sz w:val="18"/>
          <w:szCs w:val="18"/>
          <w:lang w:eastAsia="pl-PL"/>
        </w:rPr>
        <w:t>podpisany protokół odbioru końcowego bez zastrzeżeń,</w:t>
      </w:r>
    </w:p>
    <w:p w14:paraId="691FDE57" w14:textId="77777777" w:rsidR="008F3F14" w:rsidRPr="00CE508B" w:rsidRDefault="008F3F14">
      <w:pPr>
        <w:pStyle w:val="Default"/>
        <w:numPr>
          <w:ilvl w:val="0"/>
          <w:numId w:val="60"/>
        </w:numPr>
        <w:spacing w:line="360" w:lineRule="auto"/>
        <w:ind w:left="993"/>
        <w:jc w:val="both"/>
        <w:rPr>
          <w:rFonts w:ascii="Bookman Old Style" w:hAnsi="Bookman Old Style"/>
          <w:color w:val="auto"/>
          <w:sz w:val="18"/>
          <w:szCs w:val="18"/>
        </w:rPr>
      </w:pPr>
      <w:r w:rsidRPr="00CE508B">
        <w:rPr>
          <w:rFonts w:ascii="Bookman Old Style" w:eastAsia="Arial Unicode MS" w:hAnsi="Bookman Old Style"/>
          <w:color w:val="auto"/>
          <w:sz w:val="18"/>
          <w:szCs w:val="18"/>
        </w:rPr>
        <w:t>harmonogram potwierdzający wykonanie robót,</w:t>
      </w:r>
    </w:p>
    <w:p w14:paraId="06A1A3E6" w14:textId="77777777" w:rsidR="008F3F14" w:rsidRPr="00CE508B" w:rsidRDefault="008F3F14">
      <w:pPr>
        <w:pStyle w:val="Default"/>
        <w:numPr>
          <w:ilvl w:val="0"/>
          <w:numId w:val="60"/>
        </w:numPr>
        <w:spacing w:line="360" w:lineRule="auto"/>
        <w:ind w:left="993"/>
        <w:jc w:val="both"/>
        <w:rPr>
          <w:rFonts w:ascii="Bookman Old Style" w:hAnsi="Bookman Old Style"/>
          <w:color w:val="auto"/>
          <w:sz w:val="18"/>
          <w:szCs w:val="18"/>
        </w:rPr>
      </w:pPr>
      <w:r w:rsidRPr="00CE508B">
        <w:rPr>
          <w:rFonts w:ascii="Bookman Old Style" w:eastAsia="Times New Roman" w:hAnsi="Bookman Old Style" w:cs="Arial"/>
          <w:color w:val="auto"/>
          <w:sz w:val="18"/>
          <w:szCs w:val="18"/>
          <w:lang w:eastAsia="pl-PL"/>
        </w:rPr>
        <w:t>oświadczenie Wykonawcy o spełnieniu obowiązków określonych w § 7 umowy,</w:t>
      </w:r>
    </w:p>
    <w:p w14:paraId="02195E70" w14:textId="77777777" w:rsidR="008F3F14" w:rsidRPr="00CE508B" w:rsidRDefault="008F3F14">
      <w:pPr>
        <w:pStyle w:val="Default"/>
        <w:numPr>
          <w:ilvl w:val="0"/>
          <w:numId w:val="60"/>
        </w:numPr>
        <w:spacing w:line="360" w:lineRule="auto"/>
        <w:ind w:left="993"/>
        <w:jc w:val="both"/>
        <w:rPr>
          <w:rFonts w:ascii="Bookman Old Style" w:hAnsi="Bookman Old Style"/>
          <w:color w:val="auto"/>
          <w:sz w:val="18"/>
          <w:szCs w:val="18"/>
        </w:rPr>
      </w:pPr>
      <w:r w:rsidRPr="00CE508B">
        <w:rPr>
          <w:rFonts w:ascii="Bookman Old Style" w:eastAsia="Times New Roman" w:hAnsi="Bookman Old Style" w:cs="Arial"/>
          <w:color w:val="auto"/>
          <w:sz w:val="18"/>
          <w:szCs w:val="18"/>
          <w:lang w:eastAsia="pl-PL"/>
        </w:rPr>
        <w:t>w przypadku wykonywania robót bez udziału podwykonawców, pisemne oświadczenie Wykonawcy, że nie zatrudniał podwykonawców, o których nie poinformował Zamawiającego,</w:t>
      </w:r>
    </w:p>
    <w:p w14:paraId="2248A4CA" w14:textId="1F509DF3" w:rsidR="008F3F14" w:rsidRPr="00CE508B" w:rsidRDefault="008F3F14">
      <w:pPr>
        <w:pStyle w:val="Default"/>
        <w:numPr>
          <w:ilvl w:val="0"/>
          <w:numId w:val="60"/>
        </w:numPr>
        <w:spacing w:line="360" w:lineRule="auto"/>
        <w:ind w:left="993"/>
        <w:jc w:val="both"/>
        <w:rPr>
          <w:rFonts w:ascii="Bookman Old Style" w:hAnsi="Bookman Old Style"/>
          <w:color w:val="auto"/>
          <w:sz w:val="18"/>
          <w:szCs w:val="18"/>
        </w:rPr>
      </w:pPr>
      <w:r w:rsidRPr="00CE508B">
        <w:rPr>
          <w:rFonts w:ascii="Bookman Old Style" w:eastAsia="Times New Roman" w:hAnsi="Bookman Old Style" w:cs="Arial"/>
          <w:color w:val="auto"/>
          <w:sz w:val="18"/>
          <w:szCs w:val="18"/>
          <w:lang w:eastAsia="pl-PL"/>
        </w:rPr>
        <w:t>w przypadku wykonywania robót z udziałem podwykonawców zaakceptowanych przez Zamawiającego, w tym podwykonawców wskazanych w ofercie Wykonawcy, zestawienie należności dla wszystkich podwykonawców i dalszych podwykonawców, wraz z kopiami wystawionych przez nich faktur będących podstawą do wystawienia faktury przez Wykonawcę oraz dowody potwierdzające zapłatę wymagalnego wynagrodzenia należnego podwykonawcom lub dalszym podwykonawcom, w szczególności pisemne oświadczenia podwykonawców</w:t>
      </w:r>
      <w:r w:rsidR="00CA28F6">
        <w:rPr>
          <w:rFonts w:ascii="Bookman Old Style" w:eastAsia="Times New Roman" w:hAnsi="Bookman Old Style" w:cs="Arial"/>
          <w:color w:val="auto"/>
          <w:sz w:val="18"/>
          <w:szCs w:val="18"/>
          <w:lang w:eastAsia="pl-PL"/>
        </w:rPr>
        <w:t xml:space="preserve"> </w:t>
      </w:r>
      <w:r w:rsidRPr="00CE508B">
        <w:rPr>
          <w:rFonts w:ascii="Bookman Old Style" w:eastAsia="Times New Roman" w:hAnsi="Bookman Old Style" w:cs="Arial"/>
          <w:color w:val="auto"/>
          <w:sz w:val="18"/>
          <w:szCs w:val="18"/>
          <w:lang w:eastAsia="pl-PL"/>
        </w:rPr>
        <w:t>i dalszych podwykonawców o otrzymaniu należnego im wynagrodzenia,</w:t>
      </w:r>
    </w:p>
    <w:p w14:paraId="7BEBC1BE" w14:textId="77777777" w:rsidR="0022468F" w:rsidRPr="00CE508B" w:rsidRDefault="008F3F14">
      <w:pPr>
        <w:pStyle w:val="Default"/>
        <w:numPr>
          <w:ilvl w:val="0"/>
          <w:numId w:val="60"/>
        </w:numPr>
        <w:spacing w:line="360" w:lineRule="auto"/>
        <w:ind w:left="993"/>
        <w:jc w:val="both"/>
        <w:rPr>
          <w:rFonts w:ascii="Bookman Old Style" w:hAnsi="Bookman Old Style"/>
          <w:color w:val="auto"/>
          <w:sz w:val="18"/>
          <w:szCs w:val="18"/>
        </w:rPr>
      </w:pPr>
      <w:r w:rsidRPr="00CE508B">
        <w:rPr>
          <w:rFonts w:ascii="Bookman Old Style" w:eastAsia="Times New Roman" w:hAnsi="Bookman Old Style" w:cs="Arial"/>
          <w:color w:val="auto"/>
          <w:sz w:val="18"/>
          <w:szCs w:val="18"/>
          <w:lang w:eastAsia="pl-PL"/>
        </w:rPr>
        <w:t>w przypadku wykonywania robót bez udziału podwykonawców zaakceptowanych przez Zamawiającego, w tym podwykonawców wskazanych w ofercie Wykonawcy:</w:t>
      </w:r>
    </w:p>
    <w:p w14:paraId="57E69268" w14:textId="497D486B" w:rsidR="008F3F14" w:rsidRPr="00CE508B" w:rsidRDefault="008F3F14">
      <w:pPr>
        <w:pStyle w:val="Default"/>
        <w:numPr>
          <w:ilvl w:val="0"/>
          <w:numId w:val="69"/>
        </w:numPr>
        <w:spacing w:line="360" w:lineRule="auto"/>
        <w:ind w:left="1418"/>
        <w:jc w:val="both"/>
        <w:rPr>
          <w:rFonts w:ascii="Bookman Old Style" w:hAnsi="Bookman Old Style"/>
          <w:color w:val="auto"/>
          <w:sz w:val="18"/>
          <w:szCs w:val="18"/>
        </w:rPr>
      </w:pPr>
      <w:r w:rsidRPr="00CE508B">
        <w:rPr>
          <w:rFonts w:ascii="Bookman Old Style" w:eastAsia="Times New Roman" w:hAnsi="Bookman Old Style" w:cs="Arial"/>
          <w:color w:val="auto"/>
          <w:sz w:val="18"/>
          <w:szCs w:val="18"/>
          <w:lang w:eastAsia="pl-PL"/>
        </w:rPr>
        <w:t>pisemne oświadczenie Wykonawcy, że nie zatrudniał podwykonawców zaakceptowanych</w:t>
      </w:r>
      <w:r w:rsidRPr="00CE508B">
        <w:rPr>
          <w:rFonts w:ascii="Bookman Old Style" w:eastAsia="Times New Roman" w:hAnsi="Bookman Old Style" w:cs="Times New Roman"/>
          <w:color w:val="auto"/>
          <w:sz w:val="18"/>
          <w:szCs w:val="18"/>
          <w:lang w:eastAsia="pl-PL"/>
        </w:rPr>
        <w:t xml:space="preserve"> </w:t>
      </w:r>
      <w:r w:rsidRPr="00CE508B">
        <w:rPr>
          <w:rFonts w:ascii="Bookman Old Style" w:eastAsia="Times New Roman" w:hAnsi="Bookman Old Style" w:cs="Arial"/>
          <w:color w:val="auto"/>
          <w:sz w:val="18"/>
          <w:szCs w:val="18"/>
          <w:lang w:eastAsia="pl-PL"/>
        </w:rPr>
        <w:t>przez Zamawiającego, w tym wykonawców, o których poinformował Zamawiającego w swojej ofercie,</w:t>
      </w:r>
    </w:p>
    <w:p w14:paraId="3E62894B" w14:textId="5629A75E" w:rsidR="000F113B" w:rsidRPr="00CE508B" w:rsidRDefault="008F3F14">
      <w:pPr>
        <w:pStyle w:val="Default"/>
        <w:numPr>
          <w:ilvl w:val="0"/>
          <w:numId w:val="69"/>
        </w:numPr>
        <w:spacing w:line="360" w:lineRule="auto"/>
        <w:ind w:left="1418"/>
        <w:jc w:val="both"/>
        <w:rPr>
          <w:rFonts w:ascii="Bookman Old Style" w:hAnsi="Bookman Old Style"/>
          <w:color w:val="auto"/>
          <w:sz w:val="18"/>
          <w:szCs w:val="18"/>
        </w:rPr>
      </w:pPr>
      <w:r w:rsidRPr="00CE508B">
        <w:rPr>
          <w:rFonts w:ascii="Bookman Old Style" w:eastAsia="Times New Roman" w:hAnsi="Bookman Old Style" w:cs="Arial"/>
          <w:color w:val="auto"/>
          <w:sz w:val="18"/>
          <w:szCs w:val="18"/>
          <w:lang w:eastAsia="pl-PL"/>
        </w:rPr>
        <w:t>pisemne oświadczenie podwykonawcy, o którym mowa, że faktycznie nie wykonywał zakresu robót objętego zgodą Zamawiającego, w tym wykazanego</w:t>
      </w:r>
      <w:r w:rsidR="000F0D2C">
        <w:rPr>
          <w:rFonts w:ascii="Bookman Old Style" w:eastAsia="Times New Roman" w:hAnsi="Bookman Old Style" w:cs="Arial"/>
          <w:color w:val="auto"/>
          <w:sz w:val="18"/>
          <w:szCs w:val="18"/>
          <w:lang w:eastAsia="pl-PL"/>
        </w:rPr>
        <w:t xml:space="preserve"> </w:t>
      </w:r>
      <w:r w:rsidRPr="00CE508B">
        <w:rPr>
          <w:rFonts w:ascii="Bookman Old Style" w:eastAsia="Times New Roman" w:hAnsi="Bookman Old Style" w:cs="Arial"/>
          <w:color w:val="auto"/>
          <w:sz w:val="18"/>
          <w:szCs w:val="18"/>
          <w:lang w:eastAsia="pl-PL"/>
        </w:rPr>
        <w:t>w ofercie Wykonawcy, podlegających wykonaniu przez podwykonawcę oraz oświadczenie, iż w związku z tym nie wnosi roszczeń o wynagrodzenie z tytułu podwykonawstwa, chyba że fakt niewykonywania robót podwykonawczych przez podwykonawców wskazanych w ofercie wykazany zostanie innymi wiarygodnymi dowodami.</w:t>
      </w:r>
    </w:p>
    <w:p w14:paraId="17CDB72E" w14:textId="7B0FC6DF" w:rsidR="000F0D2C" w:rsidRPr="00A95ED3" w:rsidRDefault="00850365" w:rsidP="000F0D2C">
      <w:pPr>
        <w:pStyle w:val="Default"/>
        <w:numPr>
          <w:ilvl w:val="0"/>
          <w:numId w:val="5"/>
        </w:numPr>
        <w:spacing w:line="360" w:lineRule="auto"/>
        <w:jc w:val="both"/>
        <w:rPr>
          <w:rFonts w:ascii="Bookman Old Style" w:hAnsi="Bookman Old Style"/>
          <w:color w:val="000000" w:themeColor="text1"/>
          <w:sz w:val="18"/>
          <w:szCs w:val="18"/>
        </w:rPr>
      </w:pPr>
      <w:r w:rsidRPr="000F0D2C">
        <w:rPr>
          <w:rFonts w:ascii="Bookman Old Style" w:hAnsi="Bookman Old Style" w:cs="Arial"/>
          <w:color w:val="auto"/>
          <w:sz w:val="18"/>
          <w:szCs w:val="18"/>
        </w:rPr>
        <w:lastRenderedPageBreak/>
        <w:t xml:space="preserve">W </w:t>
      </w:r>
      <w:r w:rsidR="000F0D2C" w:rsidRPr="00A95ED3">
        <w:rPr>
          <w:rFonts w:ascii="Bookman Old Style" w:hAnsi="Bookman Old Style" w:cs="Arial"/>
          <w:color w:val="000000" w:themeColor="text1"/>
          <w:sz w:val="18"/>
          <w:szCs w:val="18"/>
        </w:rPr>
        <w:t>przypadku wystąpienia robót dodatkowych</w:t>
      </w:r>
      <w:r w:rsidR="000F0D2C">
        <w:rPr>
          <w:rFonts w:ascii="Bookman Old Style" w:hAnsi="Bookman Old Style" w:cs="Arial"/>
          <w:color w:val="000000" w:themeColor="text1"/>
          <w:sz w:val="18"/>
          <w:szCs w:val="18"/>
        </w:rPr>
        <w:t>,</w:t>
      </w:r>
      <w:r w:rsidR="000F0D2C" w:rsidRPr="00A95ED3">
        <w:rPr>
          <w:rFonts w:ascii="Bookman Old Style" w:hAnsi="Bookman Old Style" w:cs="Arial"/>
          <w:color w:val="000000" w:themeColor="text1"/>
          <w:sz w:val="18"/>
          <w:szCs w:val="18"/>
        </w:rPr>
        <w:t xml:space="preserve"> tj. robót nieobjętych zamówieniem podstawowym, niezbędnych do prawidłowego wykonania przedmiotu umowy, których wykonanie stało się konieczne na skutek sytuacji niemożliwej wcześniej do przewidzenia, do wyceny robót dodatkowych zostaną zastosowane następujące stawki i narzuty:</w:t>
      </w:r>
    </w:p>
    <w:p w14:paraId="49F917C2" w14:textId="77777777" w:rsidR="000F0D2C" w:rsidRPr="00A95ED3" w:rsidRDefault="000F0D2C" w:rsidP="000F0D2C">
      <w:pPr>
        <w:pStyle w:val="Textbody"/>
        <w:spacing w:after="0" w:line="360" w:lineRule="auto"/>
        <w:ind w:left="1429"/>
        <w:jc w:val="both"/>
        <w:rPr>
          <w:rFonts w:ascii="Bookman Old Style" w:hAnsi="Bookman Old Style"/>
          <w:color w:val="000000" w:themeColor="text1"/>
          <w:sz w:val="18"/>
          <w:szCs w:val="18"/>
        </w:rPr>
      </w:pPr>
      <w:r w:rsidRPr="00A95ED3">
        <w:rPr>
          <w:rFonts w:ascii="Bookman Old Style" w:hAnsi="Bookman Old Style" w:cs="Arial"/>
          <w:color w:val="000000" w:themeColor="text1"/>
          <w:sz w:val="18"/>
          <w:szCs w:val="18"/>
        </w:rPr>
        <w:t>Rg            ……zł                            Materiał –   wg  stawek …………….</w:t>
      </w:r>
    </w:p>
    <w:p w14:paraId="74114238" w14:textId="77777777" w:rsidR="000F0D2C" w:rsidRPr="00A95ED3" w:rsidRDefault="000F0D2C" w:rsidP="000F0D2C">
      <w:pPr>
        <w:pStyle w:val="Textbody"/>
        <w:spacing w:after="0" w:line="360" w:lineRule="auto"/>
        <w:ind w:left="1429"/>
        <w:jc w:val="both"/>
        <w:rPr>
          <w:rFonts w:ascii="Bookman Old Style" w:hAnsi="Bookman Old Style"/>
          <w:color w:val="000000" w:themeColor="text1"/>
          <w:sz w:val="18"/>
          <w:szCs w:val="18"/>
        </w:rPr>
      </w:pPr>
      <w:r w:rsidRPr="00A95ED3">
        <w:rPr>
          <w:rFonts w:ascii="Bookman Old Style" w:hAnsi="Bookman Old Style" w:cs="Arial"/>
          <w:color w:val="000000" w:themeColor="text1"/>
          <w:sz w:val="18"/>
          <w:szCs w:val="18"/>
        </w:rPr>
        <w:t>K.p  /R+S/    …%                            Sprzęt  -      wg  stawek ……………</w:t>
      </w:r>
    </w:p>
    <w:p w14:paraId="552648E4" w14:textId="77777777" w:rsidR="000F0D2C" w:rsidRPr="00A95ED3" w:rsidRDefault="000F0D2C" w:rsidP="000F0D2C">
      <w:pPr>
        <w:pStyle w:val="Textbody"/>
        <w:spacing w:after="0" w:line="360" w:lineRule="auto"/>
        <w:ind w:left="1429"/>
        <w:jc w:val="both"/>
        <w:rPr>
          <w:rFonts w:ascii="Bookman Old Style" w:hAnsi="Bookman Old Style"/>
          <w:color w:val="000000" w:themeColor="text1"/>
          <w:sz w:val="18"/>
          <w:szCs w:val="18"/>
        </w:rPr>
      </w:pPr>
      <w:r w:rsidRPr="00A95ED3">
        <w:rPr>
          <w:rFonts w:ascii="Bookman Old Style" w:hAnsi="Bookman Old Style" w:cs="Arial"/>
          <w:color w:val="000000" w:themeColor="text1"/>
          <w:sz w:val="18"/>
          <w:szCs w:val="18"/>
        </w:rPr>
        <w:t>K.Z.         ….    %                             VAT   -         …………………</w:t>
      </w:r>
    </w:p>
    <w:p w14:paraId="38C7380F" w14:textId="77777777" w:rsidR="000F0D2C" w:rsidRPr="00234580" w:rsidRDefault="000F0D2C" w:rsidP="000F0D2C">
      <w:pPr>
        <w:pStyle w:val="Textbody"/>
        <w:spacing w:after="0" w:line="360" w:lineRule="auto"/>
        <w:ind w:left="1429"/>
        <w:jc w:val="both"/>
        <w:rPr>
          <w:rFonts w:ascii="Bookman Old Style" w:hAnsi="Bookman Old Style"/>
          <w:color w:val="000000" w:themeColor="text1"/>
          <w:sz w:val="18"/>
          <w:szCs w:val="18"/>
        </w:rPr>
      </w:pPr>
      <w:r w:rsidRPr="00A95ED3">
        <w:rPr>
          <w:rFonts w:ascii="Bookman Old Style" w:hAnsi="Bookman Old Style" w:cs="Arial"/>
          <w:color w:val="000000" w:themeColor="text1"/>
          <w:sz w:val="18"/>
          <w:szCs w:val="18"/>
        </w:rPr>
        <w:t>Zysk    -   …    %</w:t>
      </w:r>
    </w:p>
    <w:p w14:paraId="434378BF" w14:textId="4DBE5A23" w:rsidR="0056112E" w:rsidRPr="000F0D2C" w:rsidRDefault="0056112E" w:rsidP="000F0D2C">
      <w:pPr>
        <w:pStyle w:val="Default"/>
        <w:spacing w:line="360" w:lineRule="auto"/>
        <w:ind w:left="1429"/>
        <w:jc w:val="both"/>
        <w:rPr>
          <w:rFonts w:ascii="Bookman Old Style" w:hAnsi="Bookman Old Style" w:cs="Arial"/>
          <w:color w:val="auto"/>
          <w:sz w:val="18"/>
          <w:szCs w:val="18"/>
        </w:rPr>
      </w:pPr>
    </w:p>
    <w:p w14:paraId="6DCFEB95" w14:textId="77777777" w:rsidR="00600B67" w:rsidRPr="00243B12" w:rsidRDefault="00600B67" w:rsidP="000B33A9">
      <w:pPr>
        <w:pStyle w:val="Default"/>
        <w:spacing w:line="360" w:lineRule="auto"/>
        <w:jc w:val="center"/>
        <w:rPr>
          <w:rFonts w:ascii="Bookman Old Style" w:hAnsi="Bookman Old Style"/>
          <w:b/>
          <w:bCs/>
          <w:color w:val="auto"/>
          <w:sz w:val="18"/>
          <w:szCs w:val="18"/>
        </w:rPr>
      </w:pPr>
      <w:r w:rsidRPr="00243B12">
        <w:rPr>
          <w:rFonts w:ascii="Bookman Old Style" w:hAnsi="Bookman Old Style"/>
          <w:b/>
          <w:bCs/>
          <w:color w:val="auto"/>
          <w:sz w:val="18"/>
          <w:szCs w:val="18"/>
        </w:rPr>
        <w:t xml:space="preserve">§ </w:t>
      </w:r>
      <w:r w:rsidR="00B82C90" w:rsidRPr="00243B12">
        <w:rPr>
          <w:rFonts w:ascii="Bookman Old Style" w:hAnsi="Bookman Old Style"/>
          <w:b/>
          <w:bCs/>
          <w:color w:val="auto"/>
          <w:sz w:val="18"/>
          <w:szCs w:val="18"/>
        </w:rPr>
        <w:t>9</w:t>
      </w:r>
    </w:p>
    <w:p w14:paraId="5C8DA5C5" w14:textId="77777777" w:rsidR="005B1A4D" w:rsidRPr="00CE508B" w:rsidRDefault="005B1A4D" w:rsidP="005B1A4D">
      <w:pPr>
        <w:pStyle w:val="Standard"/>
        <w:spacing w:line="360" w:lineRule="auto"/>
        <w:ind w:left="0" w:right="0"/>
        <w:jc w:val="center"/>
        <w:rPr>
          <w:rFonts w:ascii="Bookman Old Style" w:hAnsi="Bookman Old Style"/>
          <w:color w:val="auto"/>
          <w:sz w:val="18"/>
          <w:szCs w:val="18"/>
        </w:rPr>
      </w:pPr>
      <w:r w:rsidRPr="00243B12">
        <w:rPr>
          <w:rFonts w:ascii="Bookman Old Style" w:hAnsi="Bookman Old Style" w:cs="Times New Roman"/>
          <w:b/>
          <w:color w:val="auto"/>
          <w:sz w:val="18"/>
          <w:szCs w:val="18"/>
        </w:rPr>
        <w:t>Rozliczenie przedmiotu umowy</w:t>
      </w:r>
    </w:p>
    <w:p w14:paraId="247894EB" w14:textId="77777777" w:rsidR="00F30972" w:rsidRPr="00CE508B" w:rsidRDefault="00F30972" w:rsidP="00F30972">
      <w:pPr>
        <w:pStyle w:val="Default"/>
        <w:numPr>
          <w:ilvl w:val="0"/>
          <w:numId w:val="6"/>
        </w:numPr>
        <w:spacing w:line="360" w:lineRule="auto"/>
        <w:ind w:left="426"/>
        <w:jc w:val="both"/>
        <w:rPr>
          <w:rStyle w:val="markedcontent"/>
          <w:rFonts w:ascii="Bookman Old Style" w:hAnsi="Bookman Old Style"/>
          <w:color w:val="auto"/>
          <w:sz w:val="18"/>
          <w:szCs w:val="18"/>
        </w:rPr>
      </w:pPr>
      <w:r w:rsidRPr="00CE508B">
        <w:rPr>
          <w:rStyle w:val="markedcontent"/>
          <w:rFonts w:ascii="Bookman Old Style" w:hAnsi="Bookman Old Style" w:cstheme="minorHAnsi"/>
          <w:color w:val="auto"/>
          <w:sz w:val="18"/>
          <w:szCs w:val="18"/>
        </w:rPr>
        <w:t>Wynagrodzenie Wykonawcy wypłacane będzie poprzez:</w:t>
      </w:r>
    </w:p>
    <w:p w14:paraId="0B612CA8" w14:textId="2E9B5FA2" w:rsidR="00FF7C81" w:rsidRPr="00CE508B" w:rsidRDefault="00FF7C81">
      <w:pPr>
        <w:pStyle w:val="Default"/>
        <w:numPr>
          <w:ilvl w:val="0"/>
          <w:numId w:val="67"/>
        </w:numPr>
        <w:spacing w:line="360" w:lineRule="auto"/>
        <w:jc w:val="both"/>
        <w:rPr>
          <w:rFonts w:ascii="Bookman Old Style" w:hAnsi="Bookman Old Style" w:cstheme="minorHAnsi"/>
          <w:color w:val="auto"/>
          <w:sz w:val="18"/>
          <w:szCs w:val="18"/>
        </w:rPr>
      </w:pPr>
      <w:r w:rsidRPr="00CE508B">
        <w:rPr>
          <w:rStyle w:val="markedcontent"/>
          <w:rFonts w:ascii="Bookman Old Style" w:hAnsi="Bookman Old Style" w:cstheme="minorHAnsi"/>
          <w:color w:val="auto"/>
          <w:sz w:val="18"/>
          <w:szCs w:val="18"/>
        </w:rPr>
        <w:t xml:space="preserve">udzielenie Wykonawcy zaliczki przez Zamawiającego w </w:t>
      </w:r>
      <w:r w:rsidR="00C54AC3" w:rsidRPr="003E3679">
        <w:rPr>
          <w:rStyle w:val="markedcontent"/>
          <w:rFonts w:ascii="Bookman Old Style" w:hAnsi="Bookman Old Style" w:cstheme="minorHAnsi"/>
          <w:color w:val="000000" w:themeColor="text1"/>
          <w:sz w:val="18"/>
          <w:szCs w:val="18"/>
        </w:rPr>
        <w:t>wysokości</w:t>
      </w:r>
      <w:r w:rsidRPr="003E3679">
        <w:rPr>
          <w:rStyle w:val="markedcontent"/>
          <w:rFonts w:ascii="Bookman Old Style" w:hAnsi="Bookman Old Style" w:cstheme="minorHAnsi"/>
          <w:color w:val="000000" w:themeColor="text1"/>
          <w:sz w:val="18"/>
          <w:szCs w:val="18"/>
        </w:rPr>
        <w:t xml:space="preserve"> </w:t>
      </w:r>
      <w:r w:rsidR="00EE62EA">
        <w:rPr>
          <w:rStyle w:val="markedcontent"/>
          <w:rFonts w:ascii="Bookman Old Style" w:hAnsi="Bookman Old Style" w:cstheme="minorHAnsi"/>
          <w:color w:val="auto"/>
          <w:sz w:val="18"/>
          <w:szCs w:val="18"/>
        </w:rPr>
        <w:t>2</w:t>
      </w:r>
      <w:r w:rsidRPr="00CE508B">
        <w:rPr>
          <w:rStyle w:val="markedcontent"/>
          <w:rFonts w:ascii="Bookman Old Style" w:hAnsi="Bookman Old Style" w:cstheme="minorHAnsi"/>
          <w:color w:val="auto"/>
          <w:sz w:val="18"/>
          <w:szCs w:val="18"/>
        </w:rPr>
        <w:t xml:space="preserve"> %</w:t>
      </w:r>
      <w:r w:rsidR="000F0D2C">
        <w:rPr>
          <w:rFonts w:ascii="Bookman Old Style" w:hAnsi="Bookman Old Style" w:cstheme="minorHAnsi"/>
          <w:color w:val="auto"/>
          <w:sz w:val="18"/>
          <w:szCs w:val="18"/>
        </w:rPr>
        <w:t xml:space="preserve"> </w:t>
      </w:r>
      <w:r w:rsidRPr="00CE508B">
        <w:rPr>
          <w:rStyle w:val="markedcontent"/>
          <w:rFonts w:ascii="Bookman Old Style" w:hAnsi="Bookman Old Style" w:cstheme="minorHAnsi"/>
          <w:color w:val="auto"/>
          <w:sz w:val="18"/>
          <w:szCs w:val="18"/>
        </w:rPr>
        <w:t xml:space="preserve">wynagrodzenia Wykonawcy określonego w </w:t>
      </w:r>
      <w:r w:rsidRPr="00CE508B">
        <w:rPr>
          <w:rFonts w:ascii="Bookman Old Style" w:eastAsia="Times New Roman" w:hAnsi="Bookman Old Style"/>
          <w:sz w:val="18"/>
          <w:szCs w:val="18"/>
          <w:lang w:eastAsia="pl-PL"/>
        </w:rPr>
        <w:t xml:space="preserve"> § 8 ust.1 umowy</w:t>
      </w:r>
      <w:r w:rsidRPr="00CE508B">
        <w:rPr>
          <w:rStyle w:val="markedcontent"/>
          <w:rFonts w:ascii="Bookman Old Style" w:hAnsi="Bookman Old Style" w:cstheme="minorHAnsi"/>
          <w:color w:val="auto"/>
          <w:sz w:val="18"/>
          <w:szCs w:val="18"/>
        </w:rPr>
        <w:t>,</w:t>
      </w:r>
      <w:r w:rsidRPr="00CE508B">
        <w:rPr>
          <w:rFonts w:ascii="Bookman Old Style" w:eastAsia="Arial Unicode MS" w:hAnsi="Bookman Old Style"/>
          <w:sz w:val="18"/>
          <w:szCs w:val="18"/>
        </w:rPr>
        <w:t xml:space="preserve"> płatn</w:t>
      </w:r>
      <w:r w:rsidR="0068346F" w:rsidRPr="00CE508B">
        <w:rPr>
          <w:rFonts w:ascii="Bookman Old Style" w:eastAsia="Arial Unicode MS" w:hAnsi="Bookman Old Style"/>
          <w:color w:val="000000" w:themeColor="text1"/>
          <w:sz w:val="18"/>
          <w:szCs w:val="18"/>
        </w:rPr>
        <w:t>ej</w:t>
      </w:r>
      <w:r w:rsidRPr="00CE508B">
        <w:rPr>
          <w:rFonts w:ascii="Bookman Old Style" w:eastAsia="Arial Unicode MS" w:hAnsi="Bookman Old Style"/>
          <w:sz w:val="18"/>
          <w:szCs w:val="18"/>
        </w:rPr>
        <w:t xml:space="preserve"> Wykonawcy w ciągu 7 dni od podpisania umowy i przedstawieniu</w:t>
      </w:r>
      <w:r w:rsidR="0060208E" w:rsidRPr="00CE508B">
        <w:rPr>
          <w:rFonts w:ascii="Bookman Old Style" w:eastAsia="Arial Unicode MS" w:hAnsi="Bookman Old Style"/>
          <w:sz w:val="18"/>
          <w:szCs w:val="18"/>
        </w:rPr>
        <w:t xml:space="preserve"> przez Wykonawcę</w:t>
      </w:r>
      <w:r w:rsidRPr="00CE508B">
        <w:rPr>
          <w:rFonts w:ascii="Bookman Old Style" w:eastAsia="Arial Unicode MS" w:hAnsi="Bookman Old Style"/>
          <w:sz w:val="18"/>
          <w:szCs w:val="18"/>
        </w:rPr>
        <w:t xml:space="preserve"> </w:t>
      </w:r>
      <w:r w:rsidRPr="00CE508B">
        <w:rPr>
          <w:rFonts w:ascii="Bookman Old Style" w:eastAsia="Times New Roman" w:hAnsi="Bookman Old Style"/>
          <w:sz w:val="18"/>
          <w:szCs w:val="18"/>
          <w:lang w:eastAsia="pl-PL"/>
        </w:rPr>
        <w:t>faktury VAT</w:t>
      </w:r>
      <w:r w:rsidRPr="00CE508B">
        <w:rPr>
          <w:rFonts w:ascii="Bookman Old Style" w:eastAsia="Arial Unicode MS" w:hAnsi="Bookman Old Style"/>
          <w:sz w:val="18"/>
          <w:szCs w:val="18"/>
        </w:rPr>
        <w:t>;</w:t>
      </w:r>
    </w:p>
    <w:p w14:paraId="5A71BD0A" w14:textId="6E8A99E3" w:rsidR="00F30972" w:rsidRPr="00CE508B" w:rsidRDefault="007A236B">
      <w:pPr>
        <w:pStyle w:val="Default"/>
        <w:numPr>
          <w:ilvl w:val="0"/>
          <w:numId w:val="67"/>
        </w:numPr>
        <w:spacing w:line="360" w:lineRule="auto"/>
        <w:jc w:val="both"/>
        <w:rPr>
          <w:rFonts w:ascii="Bookman Old Style" w:hAnsi="Bookman Old Style" w:cstheme="minorHAnsi"/>
          <w:color w:val="auto"/>
          <w:sz w:val="18"/>
          <w:szCs w:val="18"/>
        </w:rPr>
      </w:pPr>
      <w:r w:rsidRPr="00CE508B">
        <w:rPr>
          <w:rFonts w:ascii="Bookman Old Style" w:eastAsia="Arial Unicode MS" w:hAnsi="Bookman Old Style"/>
          <w:sz w:val="18"/>
          <w:szCs w:val="18"/>
        </w:rPr>
        <w:t xml:space="preserve">rozliczenie przedmiotu umowy, tj. </w:t>
      </w:r>
      <w:r w:rsidR="00FF7C81" w:rsidRPr="00CE508B">
        <w:rPr>
          <w:rFonts w:ascii="Bookman Old Style" w:eastAsia="Arial Unicode MS" w:hAnsi="Bookman Old Style"/>
          <w:sz w:val="18"/>
          <w:szCs w:val="18"/>
        </w:rPr>
        <w:t>pozostał</w:t>
      </w:r>
      <w:r w:rsidRPr="00CE508B">
        <w:rPr>
          <w:rFonts w:ascii="Bookman Old Style" w:eastAsia="Arial Unicode MS" w:hAnsi="Bookman Old Style"/>
          <w:sz w:val="18"/>
          <w:szCs w:val="18"/>
        </w:rPr>
        <w:t>ej</w:t>
      </w:r>
      <w:r w:rsidR="00FF7C81" w:rsidRPr="00CE508B">
        <w:rPr>
          <w:rFonts w:ascii="Bookman Old Style" w:eastAsia="Arial Unicode MS" w:hAnsi="Bookman Old Style"/>
          <w:sz w:val="18"/>
          <w:szCs w:val="18"/>
        </w:rPr>
        <w:t xml:space="preserve"> częś</w:t>
      </w:r>
      <w:r w:rsidR="000F2B2D" w:rsidRPr="003E3679">
        <w:rPr>
          <w:rFonts w:ascii="Bookman Old Style" w:eastAsia="Arial Unicode MS" w:hAnsi="Bookman Old Style"/>
          <w:color w:val="000000" w:themeColor="text1"/>
          <w:sz w:val="18"/>
          <w:szCs w:val="18"/>
        </w:rPr>
        <w:t>ci</w:t>
      </w:r>
      <w:r w:rsidR="00FF7C81" w:rsidRPr="003E3679">
        <w:rPr>
          <w:rFonts w:ascii="Bookman Old Style" w:eastAsia="Arial Unicode MS" w:hAnsi="Bookman Old Style"/>
          <w:color w:val="000000" w:themeColor="text1"/>
          <w:sz w:val="18"/>
          <w:szCs w:val="18"/>
        </w:rPr>
        <w:t xml:space="preserve"> </w:t>
      </w:r>
      <w:r w:rsidR="0092604A">
        <w:rPr>
          <w:rFonts w:ascii="Bookman Old Style" w:eastAsia="Arial Unicode MS" w:hAnsi="Bookman Old Style"/>
          <w:sz w:val="18"/>
          <w:szCs w:val="18"/>
        </w:rPr>
        <w:t>9</w:t>
      </w:r>
      <w:r w:rsidR="00EE62EA">
        <w:rPr>
          <w:rFonts w:ascii="Bookman Old Style" w:eastAsia="Arial Unicode MS" w:hAnsi="Bookman Old Style"/>
          <w:sz w:val="18"/>
          <w:szCs w:val="18"/>
        </w:rPr>
        <w:t>8</w:t>
      </w:r>
      <w:r w:rsidR="00FF7C81" w:rsidRPr="00CE508B">
        <w:rPr>
          <w:rFonts w:ascii="Bookman Old Style" w:eastAsia="Arial Unicode MS" w:hAnsi="Bookman Old Style"/>
          <w:sz w:val="18"/>
          <w:szCs w:val="18"/>
        </w:rPr>
        <w:t xml:space="preserve">% </w:t>
      </w:r>
      <w:r w:rsidR="00FF7C81" w:rsidRPr="00CE508B">
        <w:rPr>
          <w:rFonts w:ascii="Bookman Old Style" w:hAnsi="Bookman Old Style"/>
          <w:sz w:val="18"/>
          <w:szCs w:val="18"/>
        </w:rPr>
        <w:t>ustalonego w umowie wynagrodzenia,</w:t>
      </w:r>
      <w:r w:rsidRPr="00CE508B">
        <w:rPr>
          <w:rFonts w:ascii="Bookman Old Style" w:hAnsi="Bookman Old Style"/>
          <w:sz w:val="18"/>
          <w:szCs w:val="18"/>
        </w:rPr>
        <w:t xml:space="preserve">  płatne </w:t>
      </w:r>
      <w:r w:rsidR="0068346F" w:rsidRPr="00CE508B">
        <w:rPr>
          <w:rFonts w:ascii="Bookman Old Style" w:hAnsi="Bookman Old Style"/>
          <w:color w:val="000000" w:themeColor="text1"/>
          <w:sz w:val="18"/>
          <w:szCs w:val="18"/>
        </w:rPr>
        <w:t>w terminie do 3</w:t>
      </w:r>
      <w:r w:rsidR="0092604A">
        <w:rPr>
          <w:rFonts w:ascii="Bookman Old Style" w:hAnsi="Bookman Old Style"/>
          <w:color w:val="000000" w:themeColor="text1"/>
          <w:sz w:val="18"/>
          <w:szCs w:val="18"/>
        </w:rPr>
        <w:t>0</w:t>
      </w:r>
      <w:r w:rsidR="0068346F" w:rsidRPr="00CE508B">
        <w:rPr>
          <w:rFonts w:ascii="Bookman Old Style" w:hAnsi="Bookman Old Style"/>
          <w:color w:val="000000" w:themeColor="text1"/>
          <w:sz w:val="18"/>
          <w:szCs w:val="18"/>
        </w:rPr>
        <w:t xml:space="preserve"> dni licząc od dnia doręczenia faktury końcowej VAT Zamawiającemu wraz z kompletem dokumentów, o których mowa w </w:t>
      </w:r>
      <w:r w:rsidR="000F0D2C" w:rsidRPr="005D0A5E">
        <w:rPr>
          <w:rFonts w:ascii="Bookman Old Style" w:eastAsia="Times New Roman" w:hAnsi="Bookman Old Style"/>
          <w:color w:val="000000" w:themeColor="text1"/>
          <w:sz w:val="18"/>
          <w:szCs w:val="18"/>
          <w:lang w:eastAsia="pl-PL"/>
        </w:rPr>
        <w:t>§ 8</w:t>
      </w:r>
      <w:r w:rsidR="000F0D2C" w:rsidRPr="00A95ED3">
        <w:rPr>
          <w:rFonts w:ascii="Bookman Old Style" w:eastAsia="Times New Roman" w:hAnsi="Bookman Old Style"/>
          <w:sz w:val="18"/>
          <w:szCs w:val="18"/>
          <w:lang w:eastAsia="pl-PL"/>
        </w:rPr>
        <w:t xml:space="preserve"> </w:t>
      </w:r>
      <w:r w:rsidR="0068346F" w:rsidRPr="00CE508B">
        <w:rPr>
          <w:rFonts w:ascii="Bookman Old Style" w:hAnsi="Bookman Old Style"/>
          <w:color w:val="000000" w:themeColor="text1"/>
          <w:sz w:val="18"/>
          <w:szCs w:val="18"/>
        </w:rPr>
        <w:t>ust. 6, lecz w</w:t>
      </w:r>
      <w:r w:rsidR="004B6F58" w:rsidRPr="00CE508B">
        <w:rPr>
          <w:rFonts w:ascii="Bookman Old Style" w:hAnsi="Bookman Old Style"/>
          <w:color w:val="000000" w:themeColor="text1"/>
          <w:sz w:val="18"/>
          <w:szCs w:val="18"/>
        </w:rPr>
        <w:t> </w:t>
      </w:r>
      <w:r w:rsidR="0068346F" w:rsidRPr="00CE508B">
        <w:rPr>
          <w:rFonts w:ascii="Bookman Old Style" w:hAnsi="Bookman Old Style"/>
          <w:color w:val="000000" w:themeColor="text1"/>
          <w:sz w:val="18"/>
          <w:szCs w:val="18"/>
        </w:rPr>
        <w:t>terminie nie dłuższym niż 35 dni od dnia odbioru końcowego robót przez Zamawiającego</w:t>
      </w:r>
      <w:r w:rsidRPr="00CE508B">
        <w:rPr>
          <w:rFonts w:ascii="Bookman Old Style" w:eastAsia="Arial Unicode MS" w:hAnsi="Bookman Old Style"/>
          <w:sz w:val="18"/>
          <w:szCs w:val="18"/>
        </w:rPr>
        <w:t>.</w:t>
      </w:r>
    </w:p>
    <w:p w14:paraId="07B28F71" w14:textId="77777777" w:rsidR="00F30972" w:rsidRPr="00CE508B" w:rsidRDefault="00F30972" w:rsidP="00F30972">
      <w:pPr>
        <w:pStyle w:val="Default"/>
        <w:numPr>
          <w:ilvl w:val="0"/>
          <w:numId w:val="6"/>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Wynagrodzenie Wykonawcy finansowane będzie:</w:t>
      </w:r>
    </w:p>
    <w:p w14:paraId="61A48135" w14:textId="23770480" w:rsidR="00F30972" w:rsidRPr="00CE508B" w:rsidRDefault="00F30972">
      <w:pPr>
        <w:pStyle w:val="Default"/>
        <w:numPr>
          <w:ilvl w:val="0"/>
          <w:numId w:val="68"/>
        </w:numPr>
        <w:spacing w:line="360" w:lineRule="auto"/>
        <w:jc w:val="both"/>
        <w:rPr>
          <w:rFonts w:ascii="Bookman Old Style" w:hAnsi="Bookman Old Style"/>
          <w:color w:val="auto"/>
          <w:sz w:val="18"/>
          <w:szCs w:val="18"/>
        </w:rPr>
      </w:pPr>
      <w:r w:rsidRPr="00CE508B">
        <w:rPr>
          <w:rFonts w:ascii="Bookman Old Style" w:hAnsi="Bookman Old Style"/>
          <w:color w:val="auto"/>
          <w:sz w:val="18"/>
          <w:szCs w:val="18"/>
        </w:rPr>
        <w:t xml:space="preserve">z dofinansowania ze środków Rządowego Programu Polski Ład - Program Inwestycji Strategicznych – </w:t>
      </w:r>
      <w:r w:rsidR="00CA28F6" w:rsidRPr="00CE508B">
        <w:rPr>
          <w:rFonts w:ascii="Bookman Old Style" w:hAnsi="Bookman Old Style"/>
          <w:color w:val="auto"/>
          <w:sz w:val="18"/>
          <w:szCs w:val="18"/>
        </w:rPr>
        <w:t>Wstępn</w:t>
      </w:r>
      <w:r w:rsidR="00CA28F6">
        <w:rPr>
          <w:rFonts w:ascii="Bookman Old Style" w:hAnsi="Bookman Old Style"/>
          <w:color w:val="auto"/>
          <w:sz w:val="18"/>
          <w:szCs w:val="18"/>
        </w:rPr>
        <w:t>a</w:t>
      </w:r>
      <w:r w:rsidR="00CA28F6" w:rsidRPr="00CE508B">
        <w:rPr>
          <w:rFonts w:ascii="Bookman Old Style" w:hAnsi="Bookman Old Style"/>
          <w:color w:val="auto"/>
          <w:sz w:val="18"/>
          <w:szCs w:val="18"/>
        </w:rPr>
        <w:t xml:space="preserve"> Promes</w:t>
      </w:r>
      <w:r w:rsidR="00CA28F6">
        <w:rPr>
          <w:rFonts w:ascii="Bookman Old Style" w:hAnsi="Bookman Old Style"/>
          <w:color w:val="auto"/>
          <w:sz w:val="18"/>
          <w:szCs w:val="18"/>
        </w:rPr>
        <w:t xml:space="preserve">a </w:t>
      </w:r>
      <w:r w:rsidR="00CA28F6" w:rsidRPr="00CE508B">
        <w:rPr>
          <w:rFonts w:ascii="Bookman Old Style" w:hAnsi="Bookman Old Style"/>
          <w:color w:val="auto"/>
          <w:sz w:val="18"/>
          <w:szCs w:val="18"/>
        </w:rPr>
        <w:t>nr Edycja3PGR/2021/2712/</w:t>
      </w:r>
      <w:proofErr w:type="spellStart"/>
      <w:r w:rsidR="00CA28F6" w:rsidRPr="00CE508B">
        <w:rPr>
          <w:rFonts w:ascii="Bookman Old Style" w:hAnsi="Bookman Old Style"/>
          <w:color w:val="auto"/>
          <w:sz w:val="18"/>
          <w:szCs w:val="18"/>
        </w:rPr>
        <w:t>PolskiLad</w:t>
      </w:r>
      <w:proofErr w:type="spellEnd"/>
      <w:r w:rsidR="00CA28F6" w:rsidRPr="00CE508B">
        <w:rPr>
          <w:rFonts w:ascii="Bookman Old Style" w:hAnsi="Bookman Old Style"/>
          <w:color w:val="auto"/>
          <w:sz w:val="18"/>
          <w:szCs w:val="18"/>
        </w:rPr>
        <w:t xml:space="preserve"> z dnia </w:t>
      </w:r>
      <w:r w:rsidR="00DE30AD">
        <w:rPr>
          <w:rFonts w:ascii="Bookman Old Style" w:hAnsi="Bookman Old Style"/>
          <w:color w:val="auto"/>
          <w:sz w:val="18"/>
          <w:szCs w:val="18"/>
        </w:rPr>
        <w:t>20.06.2023</w:t>
      </w:r>
      <w:r w:rsidR="00CA28F6" w:rsidRPr="00CE508B">
        <w:rPr>
          <w:rFonts w:ascii="Bookman Old Style" w:hAnsi="Bookman Old Style"/>
          <w:color w:val="auto"/>
          <w:sz w:val="18"/>
          <w:szCs w:val="18"/>
        </w:rPr>
        <w:t xml:space="preserve"> r. </w:t>
      </w:r>
      <w:r w:rsidRPr="00CE508B">
        <w:rPr>
          <w:rFonts w:ascii="Bookman Old Style" w:hAnsi="Bookman Old Style"/>
          <w:color w:val="auto"/>
          <w:sz w:val="18"/>
          <w:szCs w:val="18"/>
        </w:rPr>
        <w:t xml:space="preserve">do </w:t>
      </w:r>
      <w:r w:rsidR="00DE30AD">
        <w:rPr>
          <w:rFonts w:ascii="Bookman Old Style" w:hAnsi="Bookman Old Style"/>
          <w:color w:val="auto"/>
          <w:sz w:val="18"/>
          <w:szCs w:val="18"/>
        </w:rPr>
        <w:t>98</w:t>
      </w:r>
      <w:r w:rsidR="006725C5" w:rsidRPr="00CE508B">
        <w:rPr>
          <w:rFonts w:ascii="Bookman Old Style" w:hAnsi="Bookman Old Style"/>
          <w:color w:val="auto"/>
          <w:sz w:val="18"/>
          <w:szCs w:val="18"/>
        </w:rPr>
        <w:t xml:space="preserve"> </w:t>
      </w:r>
      <w:r w:rsidRPr="00CE508B">
        <w:rPr>
          <w:rFonts w:ascii="Bookman Old Style" w:hAnsi="Bookman Old Style"/>
          <w:color w:val="auto"/>
          <w:sz w:val="18"/>
          <w:szCs w:val="18"/>
        </w:rPr>
        <w:t xml:space="preserve">% wartości wynagrodzenia Wykonawcy, o którym mowa w </w:t>
      </w:r>
      <w:r w:rsidR="006725C5" w:rsidRPr="00CE508B">
        <w:rPr>
          <w:rFonts w:ascii="Bookman Old Style" w:hAnsi="Bookman Old Style"/>
          <w:color w:val="auto"/>
          <w:sz w:val="18"/>
          <w:szCs w:val="18"/>
        </w:rPr>
        <w:t>§ 8</w:t>
      </w:r>
      <w:r w:rsidR="00AD2429" w:rsidRPr="00CE508B">
        <w:rPr>
          <w:rFonts w:ascii="Bookman Old Style" w:hAnsi="Bookman Old Style"/>
          <w:color w:val="000000" w:themeColor="text1"/>
          <w:sz w:val="18"/>
          <w:szCs w:val="18"/>
        </w:rPr>
        <w:t>,</w:t>
      </w:r>
    </w:p>
    <w:p w14:paraId="64C0E617" w14:textId="716E77D3" w:rsidR="00F30972" w:rsidRPr="00CE508B" w:rsidRDefault="00F30972">
      <w:pPr>
        <w:pStyle w:val="Default"/>
        <w:numPr>
          <w:ilvl w:val="0"/>
          <w:numId w:val="68"/>
        </w:numPr>
        <w:spacing w:line="360" w:lineRule="auto"/>
        <w:jc w:val="both"/>
        <w:rPr>
          <w:rFonts w:ascii="Bookman Old Style" w:hAnsi="Bookman Old Style"/>
          <w:color w:val="auto"/>
          <w:sz w:val="18"/>
          <w:szCs w:val="18"/>
        </w:rPr>
      </w:pPr>
      <w:r w:rsidRPr="00CE508B">
        <w:rPr>
          <w:rFonts w:ascii="Bookman Old Style" w:hAnsi="Bookman Old Style"/>
          <w:color w:val="auto"/>
          <w:sz w:val="18"/>
          <w:szCs w:val="18"/>
        </w:rPr>
        <w:t>w części przekraczającej dofinansowanie z Rządowego Programu Polski Ład – Program Inwestycji Strategicznych - ze środków własnych Zamawiającego.</w:t>
      </w:r>
    </w:p>
    <w:p w14:paraId="18BAE2CE" w14:textId="3BF70792" w:rsidR="004129D9" w:rsidRPr="00CE508B" w:rsidRDefault="004129D9" w:rsidP="00461919">
      <w:pPr>
        <w:pStyle w:val="Default"/>
        <w:numPr>
          <w:ilvl w:val="0"/>
          <w:numId w:val="6"/>
        </w:numPr>
        <w:spacing w:line="360" w:lineRule="auto"/>
        <w:ind w:left="426"/>
        <w:jc w:val="both"/>
        <w:rPr>
          <w:rFonts w:ascii="Bookman Old Style" w:hAnsi="Bookman Old Style" w:cstheme="minorHAnsi"/>
          <w:color w:val="auto"/>
          <w:sz w:val="18"/>
          <w:szCs w:val="18"/>
        </w:rPr>
      </w:pPr>
      <w:r w:rsidRPr="00CE508B">
        <w:rPr>
          <w:rStyle w:val="markedcontent"/>
          <w:rFonts w:ascii="Bookman Old Style" w:hAnsi="Bookman Old Style" w:cstheme="minorHAnsi"/>
          <w:color w:val="auto"/>
          <w:sz w:val="18"/>
          <w:szCs w:val="18"/>
        </w:rPr>
        <w:t xml:space="preserve">Zgodnie z wymaganiami Programu Rządowego Fundusz Polski Ład </w:t>
      </w:r>
      <w:r w:rsidR="000F0D2C">
        <w:rPr>
          <w:rStyle w:val="markedcontent"/>
          <w:rFonts w:ascii="Bookman Old Style" w:hAnsi="Bookman Old Style" w:cstheme="minorHAnsi"/>
          <w:color w:val="auto"/>
          <w:sz w:val="18"/>
          <w:szCs w:val="18"/>
        </w:rPr>
        <w:t>–</w:t>
      </w:r>
      <w:r w:rsidRPr="00CE508B">
        <w:rPr>
          <w:rStyle w:val="markedcontent"/>
          <w:rFonts w:ascii="Bookman Old Style" w:hAnsi="Bookman Old Style" w:cstheme="minorHAnsi"/>
          <w:color w:val="auto"/>
          <w:sz w:val="18"/>
          <w:szCs w:val="18"/>
        </w:rPr>
        <w:t xml:space="preserve"> Program</w:t>
      </w:r>
      <w:r w:rsidR="000F0D2C">
        <w:rPr>
          <w:rFonts w:ascii="Bookman Old Style" w:hAnsi="Bookman Old Style" w:cstheme="minorHAnsi"/>
          <w:color w:val="auto"/>
          <w:sz w:val="18"/>
          <w:szCs w:val="18"/>
        </w:rPr>
        <w:t xml:space="preserve"> </w:t>
      </w:r>
      <w:r w:rsidRPr="00CE508B">
        <w:rPr>
          <w:rStyle w:val="markedcontent"/>
          <w:rFonts w:ascii="Bookman Old Style" w:hAnsi="Bookman Old Style" w:cstheme="minorHAnsi"/>
          <w:color w:val="auto"/>
          <w:sz w:val="18"/>
          <w:szCs w:val="18"/>
        </w:rPr>
        <w:t>Inwestycji Strategicznych, Wykonawca oświadcza, że zapewni finansowanie</w:t>
      </w:r>
      <w:r w:rsidR="000F0D2C">
        <w:rPr>
          <w:rFonts w:ascii="Bookman Old Style" w:hAnsi="Bookman Old Style" w:cstheme="minorHAnsi"/>
          <w:color w:val="auto"/>
          <w:sz w:val="18"/>
          <w:szCs w:val="18"/>
        </w:rPr>
        <w:t xml:space="preserve"> </w:t>
      </w:r>
      <w:r w:rsidRPr="00CE508B">
        <w:rPr>
          <w:rStyle w:val="markedcontent"/>
          <w:rFonts w:ascii="Bookman Old Style" w:hAnsi="Bookman Old Style" w:cstheme="minorHAnsi"/>
          <w:color w:val="auto"/>
          <w:sz w:val="18"/>
          <w:szCs w:val="18"/>
        </w:rPr>
        <w:t>przedmiotu umowy w części nie pokrytej udziałem</w:t>
      </w:r>
      <w:r w:rsidR="000F0D2C">
        <w:rPr>
          <w:rStyle w:val="markedcontent"/>
          <w:rFonts w:ascii="Bookman Old Style" w:hAnsi="Bookman Old Style" w:cstheme="minorHAnsi"/>
          <w:color w:val="auto"/>
          <w:sz w:val="18"/>
          <w:szCs w:val="18"/>
        </w:rPr>
        <w:t xml:space="preserve"> </w:t>
      </w:r>
      <w:r w:rsidRPr="00CE508B">
        <w:rPr>
          <w:rStyle w:val="markedcontent"/>
          <w:rFonts w:ascii="Bookman Old Style" w:hAnsi="Bookman Old Style" w:cstheme="minorHAnsi"/>
          <w:color w:val="auto"/>
          <w:sz w:val="18"/>
          <w:szCs w:val="18"/>
        </w:rPr>
        <w:t>własnym Zamawiającego na czas</w:t>
      </w:r>
      <w:r w:rsidR="000F0D2C">
        <w:rPr>
          <w:rFonts w:ascii="Bookman Old Style" w:hAnsi="Bookman Old Style" w:cstheme="minorHAnsi"/>
          <w:color w:val="auto"/>
          <w:sz w:val="18"/>
          <w:szCs w:val="18"/>
        </w:rPr>
        <w:t xml:space="preserve"> </w:t>
      </w:r>
      <w:r w:rsidRPr="00CE508B">
        <w:rPr>
          <w:rStyle w:val="markedcontent"/>
          <w:rFonts w:ascii="Bookman Old Style" w:hAnsi="Bookman Old Style" w:cstheme="minorHAnsi"/>
          <w:color w:val="auto"/>
          <w:sz w:val="18"/>
          <w:szCs w:val="18"/>
        </w:rPr>
        <w:t>poprzedzający wypłatę z Promesy.</w:t>
      </w:r>
    </w:p>
    <w:p w14:paraId="560F6A82" w14:textId="70B3D041" w:rsidR="00600B67" w:rsidRPr="00CE508B" w:rsidRDefault="00600B67" w:rsidP="00461919">
      <w:pPr>
        <w:pStyle w:val="Default"/>
        <w:numPr>
          <w:ilvl w:val="0"/>
          <w:numId w:val="6"/>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Zamawiający jest ustawowo zobowiązany do odbierania od Wykonawcy ustrukturyzowanych faktur elektronicznych. W związku z powyższym Wykonawca uprawniony jest do przesyłania faktur, również w wersji elektronicznej</w:t>
      </w:r>
      <w:r w:rsidR="00D20A43" w:rsidRPr="00CE508B">
        <w:rPr>
          <w:rFonts w:ascii="Bookman Old Style" w:hAnsi="Bookman Old Style"/>
          <w:color w:val="auto"/>
          <w:sz w:val="18"/>
          <w:szCs w:val="18"/>
        </w:rPr>
        <w:t xml:space="preserve"> na adres e-mail: faktury</w:t>
      </w:r>
      <w:r w:rsidR="00263BB2" w:rsidRPr="00CE508B">
        <w:rPr>
          <w:rFonts w:ascii="Bookman Old Style" w:hAnsi="Bookman Old Style"/>
          <w:color w:val="auto"/>
          <w:sz w:val="18"/>
          <w:szCs w:val="18"/>
        </w:rPr>
        <w:t>@gminazagan.pl</w:t>
      </w:r>
      <w:r w:rsidRPr="00CE508B">
        <w:rPr>
          <w:rFonts w:ascii="Bookman Old Style" w:hAnsi="Bookman Old Style"/>
          <w:color w:val="auto"/>
          <w:sz w:val="18"/>
          <w:szCs w:val="18"/>
        </w:rPr>
        <w:t>. W celu złożenia faktur elektronicznych należy stosować nr NIP</w:t>
      </w:r>
      <w:r w:rsidR="00BC1C86" w:rsidRPr="00CE508B">
        <w:rPr>
          <w:rFonts w:ascii="Bookman Old Style" w:hAnsi="Bookman Old Style"/>
          <w:color w:val="auto"/>
          <w:sz w:val="18"/>
          <w:szCs w:val="18"/>
        </w:rPr>
        <w:t xml:space="preserve"> Zamawiającego</w:t>
      </w:r>
      <w:r w:rsidRPr="00CE508B">
        <w:rPr>
          <w:rFonts w:ascii="Bookman Old Style" w:hAnsi="Bookman Old Style"/>
          <w:color w:val="auto"/>
          <w:sz w:val="18"/>
          <w:szCs w:val="18"/>
        </w:rPr>
        <w:t xml:space="preserve">: </w:t>
      </w:r>
      <w:r w:rsidR="007B01FC" w:rsidRPr="00CE508B">
        <w:rPr>
          <w:rFonts w:ascii="Bookman Old Style" w:hAnsi="Bookman Old Style"/>
          <w:color w:val="auto"/>
          <w:sz w:val="18"/>
          <w:szCs w:val="18"/>
        </w:rPr>
        <w:t>9241001069</w:t>
      </w:r>
      <w:r w:rsidR="00BC1C86" w:rsidRPr="00CE508B">
        <w:rPr>
          <w:rFonts w:ascii="Bookman Old Style" w:hAnsi="Bookman Old Style"/>
          <w:color w:val="auto"/>
          <w:sz w:val="18"/>
          <w:szCs w:val="18"/>
        </w:rPr>
        <w:t>.</w:t>
      </w:r>
    </w:p>
    <w:p w14:paraId="2875D2F2" w14:textId="40E1D52C" w:rsidR="00600B67" w:rsidRPr="00CE508B" w:rsidRDefault="00600B67" w:rsidP="00461919">
      <w:pPr>
        <w:pStyle w:val="Default"/>
        <w:numPr>
          <w:ilvl w:val="0"/>
          <w:numId w:val="6"/>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Na fakturach VAT powinny zosta</w:t>
      </w:r>
      <w:r w:rsidR="00BC1C86" w:rsidRPr="00CE508B">
        <w:rPr>
          <w:rFonts w:ascii="Bookman Old Style" w:hAnsi="Bookman Old Style"/>
          <w:color w:val="auto"/>
          <w:sz w:val="18"/>
          <w:szCs w:val="18"/>
        </w:rPr>
        <w:t>ć umieszczone następujące dane:</w:t>
      </w:r>
    </w:p>
    <w:p w14:paraId="4B2A5FF6" w14:textId="341F3C83" w:rsidR="00600B67" w:rsidRDefault="0092604A" w:rsidP="00C40256">
      <w:pPr>
        <w:pStyle w:val="Default"/>
        <w:spacing w:line="360" w:lineRule="auto"/>
        <w:ind w:left="426"/>
        <w:jc w:val="both"/>
        <w:rPr>
          <w:rFonts w:ascii="Bookman Old Style" w:hAnsi="Bookman Old Style" w:cs="Bookman Old Style"/>
          <w:color w:val="auto"/>
          <w:sz w:val="18"/>
          <w:szCs w:val="18"/>
        </w:rPr>
      </w:pPr>
      <w:r>
        <w:rPr>
          <w:rFonts w:ascii="Bookman Old Style" w:hAnsi="Bookman Old Style"/>
          <w:color w:val="auto"/>
          <w:sz w:val="18"/>
          <w:szCs w:val="18"/>
        </w:rPr>
        <w:t>Nabywca:</w:t>
      </w:r>
      <w:r w:rsidR="00600B67" w:rsidRPr="00CE508B">
        <w:rPr>
          <w:rFonts w:ascii="Bookman Old Style" w:hAnsi="Bookman Old Style"/>
          <w:b/>
          <w:bCs/>
          <w:color w:val="auto"/>
          <w:sz w:val="18"/>
          <w:szCs w:val="18"/>
        </w:rPr>
        <w:t xml:space="preserve"> </w:t>
      </w:r>
      <w:r w:rsidR="00C40256" w:rsidRPr="00CE508B">
        <w:rPr>
          <w:rFonts w:ascii="Bookman Old Style" w:hAnsi="Bookman Old Style" w:cs="Bookman Old Style"/>
          <w:color w:val="auto"/>
          <w:sz w:val="18"/>
          <w:szCs w:val="18"/>
        </w:rPr>
        <w:t>Gmina Żagań, ul. Armii Krajowej 9, 68-100 Żagań, NIP: 924-10-01-069</w:t>
      </w:r>
    </w:p>
    <w:p w14:paraId="1DB6B4C6" w14:textId="0793342A" w:rsidR="0092604A" w:rsidRPr="0092604A" w:rsidRDefault="0092604A" w:rsidP="00C40256">
      <w:pPr>
        <w:pStyle w:val="Default"/>
        <w:spacing w:line="360" w:lineRule="auto"/>
        <w:ind w:left="426"/>
        <w:jc w:val="both"/>
        <w:rPr>
          <w:rFonts w:ascii="Bookman Old Style" w:hAnsi="Bookman Old Style" w:cs="Bookman Old Style"/>
          <w:color w:val="auto"/>
          <w:sz w:val="18"/>
          <w:szCs w:val="18"/>
        </w:rPr>
      </w:pPr>
      <w:r w:rsidRPr="0092604A">
        <w:rPr>
          <w:rFonts w:ascii="Bookman Old Style" w:hAnsi="Bookman Old Style"/>
          <w:color w:val="auto"/>
          <w:sz w:val="18"/>
          <w:szCs w:val="18"/>
        </w:rPr>
        <w:t>Odbiorca:</w:t>
      </w:r>
      <w:r>
        <w:rPr>
          <w:rFonts w:ascii="Bookman Old Style" w:hAnsi="Bookman Old Style" w:cs="Bookman Old Style"/>
          <w:color w:val="auto"/>
          <w:sz w:val="18"/>
          <w:szCs w:val="18"/>
        </w:rPr>
        <w:t xml:space="preserve"> </w:t>
      </w:r>
      <w:r w:rsidRPr="0092604A">
        <w:rPr>
          <w:rFonts w:ascii="Bookman Old Style" w:hAnsi="Bookman Old Style" w:cs="Bookman Old Style"/>
          <w:color w:val="auto"/>
          <w:sz w:val="18"/>
          <w:szCs w:val="18"/>
        </w:rPr>
        <w:t>Urząd Gminy Żagań, ul. Armii Krajowej 9, 68-100 Żagań.</w:t>
      </w:r>
    </w:p>
    <w:p w14:paraId="7BC6BE74" w14:textId="77777777" w:rsidR="004B6F58" w:rsidRPr="00CE508B" w:rsidRDefault="004B6F58" w:rsidP="004B6F58">
      <w:pPr>
        <w:pStyle w:val="Default"/>
        <w:spacing w:line="360" w:lineRule="auto"/>
        <w:jc w:val="both"/>
        <w:rPr>
          <w:rFonts w:ascii="Bookman Old Style" w:hAnsi="Bookman Old Style" w:cs="Bookman Old Style"/>
          <w:color w:val="auto"/>
          <w:sz w:val="18"/>
          <w:szCs w:val="18"/>
        </w:rPr>
      </w:pPr>
    </w:p>
    <w:p w14:paraId="0A1D7BC9" w14:textId="77777777" w:rsidR="00C40256" w:rsidRPr="00CE508B" w:rsidRDefault="00600B67" w:rsidP="00C40256">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xml:space="preserve">§ </w:t>
      </w:r>
      <w:r w:rsidR="00B82C90" w:rsidRPr="00CE508B">
        <w:rPr>
          <w:rFonts w:ascii="Bookman Old Style" w:hAnsi="Bookman Old Style"/>
          <w:b/>
          <w:bCs/>
          <w:color w:val="auto"/>
          <w:sz w:val="18"/>
          <w:szCs w:val="18"/>
        </w:rPr>
        <w:t>10</w:t>
      </w:r>
      <w:r w:rsidRPr="00CE508B">
        <w:rPr>
          <w:rFonts w:ascii="Bookman Old Style" w:hAnsi="Bookman Old Style"/>
          <w:b/>
          <w:bCs/>
          <w:color w:val="auto"/>
          <w:sz w:val="18"/>
          <w:szCs w:val="18"/>
        </w:rPr>
        <w:t xml:space="preserve"> </w:t>
      </w:r>
    </w:p>
    <w:p w14:paraId="269A14AB" w14:textId="77777777" w:rsidR="000F0D2C" w:rsidRPr="00A95ED3" w:rsidRDefault="000F0D2C" w:rsidP="000F0D2C">
      <w:pPr>
        <w:pStyle w:val="Default"/>
        <w:spacing w:line="360" w:lineRule="auto"/>
        <w:jc w:val="center"/>
        <w:rPr>
          <w:rFonts w:ascii="Bookman Old Style" w:hAnsi="Bookman Old Style"/>
          <w:color w:val="auto"/>
          <w:sz w:val="18"/>
          <w:szCs w:val="18"/>
        </w:rPr>
      </w:pPr>
      <w:r w:rsidRPr="00A95ED3">
        <w:rPr>
          <w:rFonts w:ascii="Bookman Old Style" w:hAnsi="Bookman Old Style"/>
          <w:b/>
          <w:bCs/>
          <w:color w:val="auto"/>
          <w:sz w:val="18"/>
          <w:szCs w:val="18"/>
        </w:rPr>
        <w:t>Udział podwykonawców w realizacji zamówienia</w:t>
      </w:r>
    </w:p>
    <w:p w14:paraId="0017A025" w14:textId="77777777" w:rsidR="000F0D2C" w:rsidRPr="00A95ED3" w:rsidRDefault="000F0D2C" w:rsidP="000F0D2C">
      <w:pPr>
        <w:pStyle w:val="Default"/>
        <w:numPr>
          <w:ilvl w:val="0"/>
          <w:numId w:val="7"/>
        </w:numPr>
        <w:spacing w:line="360" w:lineRule="auto"/>
        <w:ind w:left="284"/>
        <w:jc w:val="both"/>
        <w:rPr>
          <w:rFonts w:ascii="Bookman Old Style" w:hAnsi="Bookman Old Style"/>
          <w:color w:val="auto"/>
          <w:sz w:val="18"/>
          <w:szCs w:val="18"/>
        </w:rPr>
      </w:pPr>
      <w:r w:rsidRPr="00A95ED3">
        <w:rPr>
          <w:rFonts w:ascii="Bookman Old Style" w:hAnsi="Bookman Old Style"/>
          <w:color w:val="auto"/>
          <w:sz w:val="18"/>
          <w:szCs w:val="18"/>
        </w:rPr>
        <w:t>Wykonawca zobowiązuje się wykonać roboty siłami własnymi /przy udziale podwykonawców:</w:t>
      </w:r>
    </w:p>
    <w:p w14:paraId="25674B83" w14:textId="77777777" w:rsidR="000F0D2C" w:rsidRPr="00A95ED3" w:rsidRDefault="000F0D2C">
      <w:pPr>
        <w:pStyle w:val="Default"/>
        <w:numPr>
          <w:ilvl w:val="0"/>
          <w:numId w:val="64"/>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w:t>
      </w:r>
    </w:p>
    <w:p w14:paraId="06C8B08B" w14:textId="77777777" w:rsidR="000F0D2C" w:rsidRPr="00A95ED3" w:rsidRDefault="000F0D2C">
      <w:pPr>
        <w:pStyle w:val="Default"/>
        <w:numPr>
          <w:ilvl w:val="0"/>
          <w:numId w:val="64"/>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w:t>
      </w:r>
    </w:p>
    <w:p w14:paraId="5C297E57" w14:textId="77777777" w:rsidR="000F0D2C" w:rsidRPr="00A95ED3" w:rsidRDefault="000F0D2C" w:rsidP="000F0D2C">
      <w:pPr>
        <w:pStyle w:val="Default"/>
        <w:numPr>
          <w:ilvl w:val="0"/>
          <w:numId w:val="7"/>
        </w:numPr>
        <w:spacing w:line="360" w:lineRule="auto"/>
        <w:ind w:left="284"/>
        <w:jc w:val="both"/>
        <w:rPr>
          <w:rFonts w:ascii="Bookman Old Style" w:hAnsi="Bookman Old Style"/>
          <w:color w:val="auto"/>
          <w:sz w:val="18"/>
          <w:szCs w:val="18"/>
        </w:rPr>
      </w:pPr>
      <w:r w:rsidRPr="00A95ED3">
        <w:rPr>
          <w:rFonts w:ascii="Bookman Old Style" w:hAnsi="Bookman Old Style"/>
          <w:color w:val="auto"/>
          <w:sz w:val="18"/>
          <w:szCs w:val="18"/>
        </w:rPr>
        <w:lastRenderedPageBreak/>
        <w:t>Wykonawca wykona przy udziale podwykonawcy następujące roboty: ..…………………………………… Zakres robót (przedmiot umowy) w umowie o podwykonawstwo musi mieścić się w zakresie określonym w ofercie przez Wykonawcę jako część zamówienia, której wykonanie zamierza powierzyć się podwykonawcom.</w:t>
      </w:r>
    </w:p>
    <w:p w14:paraId="3EE0B223" w14:textId="77777777" w:rsidR="000F0D2C" w:rsidRPr="00A95ED3" w:rsidRDefault="000F0D2C" w:rsidP="000F0D2C">
      <w:pPr>
        <w:pStyle w:val="Default"/>
        <w:numPr>
          <w:ilvl w:val="0"/>
          <w:numId w:val="7"/>
        </w:numPr>
        <w:spacing w:line="360" w:lineRule="auto"/>
        <w:ind w:left="284"/>
        <w:jc w:val="both"/>
        <w:rPr>
          <w:rFonts w:ascii="Bookman Old Style" w:hAnsi="Bookman Old Style"/>
          <w:color w:val="auto"/>
          <w:sz w:val="18"/>
          <w:szCs w:val="18"/>
        </w:rPr>
      </w:pPr>
      <w:r w:rsidRPr="00A95ED3">
        <w:rPr>
          <w:rFonts w:ascii="Bookman Old Style" w:hAnsi="Bookman Old Style"/>
          <w:color w:val="auto"/>
          <w:sz w:val="18"/>
          <w:szCs w:val="18"/>
        </w:rPr>
        <w:t>Powierzenie wykonania części zamówienia podwykonawcom nie zwalnia Wykonawcy</w:t>
      </w:r>
      <w:r w:rsidRPr="00A95ED3">
        <w:rPr>
          <w:rFonts w:ascii="Bookman Old Style" w:hAnsi="Bookman Old Style"/>
          <w:color w:val="auto"/>
          <w:sz w:val="18"/>
          <w:szCs w:val="18"/>
        </w:rPr>
        <w:br/>
        <w:t>z odpowiedzialności za należyte wykonanie tego zamówienia.</w:t>
      </w:r>
    </w:p>
    <w:p w14:paraId="4D1EBD15" w14:textId="77777777" w:rsidR="000F0D2C" w:rsidRPr="00A95ED3" w:rsidRDefault="000F0D2C" w:rsidP="000F0D2C">
      <w:pPr>
        <w:pStyle w:val="Default"/>
        <w:numPr>
          <w:ilvl w:val="0"/>
          <w:numId w:val="7"/>
        </w:numPr>
        <w:spacing w:line="360" w:lineRule="auto"/>
        <w:ind w:left="284"/>
        <w:jc w:val="both"/>
        <w:rPr>
          <w:rFonts w:ascii="Bookman Old Style" w:hAnsi="Bookman Old Style"/>
          <w:color w:val="auto"/>
          <w:sz w:val="18"/>
          <w:szCs w:val="18"/>
        </w:rPr>
      </w:pPr>
      <w:r w:rsidRPr="00A95ED3">
        <w:rPr>
          <w:rFonts w:ascii="Bookman Old Style" w:hAnsi="Bookman Old Style"/>
          <w:color w:val="auto"/>
          <w:sz w:val="18"/>
          <w:szCs w:val="18"/>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F48BCB3" w14:textId="77777777" w:rsidR="000F0D2C" w:rsidRPr="00A95ED3" w:rsidRDefault="000F0D2C" w:rsidP="000F0D2C">
      <w:pPr>
        <w:pStyle w:val="Default"/>
        <w:numPr>
          <w:ilvl w:val="0"/>
          <w:numId w:val="7"/>
        </w:numPr>
        <w:spacing w:line="360" w:lineRule="auto"/>
        <w:ind w:left="284"/>
        <w:jc w:val="both"/>
        <w:rPr>
          <w:rFonts w:ascii="Bookman Old Style" w:hAnsi="Bookman Old Style"/>
          <w:color w:val="auto"/>
          <w:sz w:val="18"/>
          <w:szCs w:val="18"/>
        </w:rPr>
      </w:pPr>
      <w:r w:rsidRPr="00A95ED3">
        <w:rPr>
          <w:rFonts w:ascii="Bookman Old Style" w:hAnsi="Bookman Old Style"/>
          <w:color w:val="auto"/>
          <w:sz w:val="18"/>
          <w:szCs w:val="18"/>
        </w:rPr>
        <w:t>Wykonawca, podwykonawca lub dalszy podwykonawca zamówienia na roboty budowlane</w:t>
      </w:r>
      <w:r w:rsidRPr="00A95ED3">
        <w:rPr>
          <w:rFonts w:ascii="Bookman Old Style" w:hAnsi="Bookman Old Style"/>
          <w:color w:val="auto"/>
          <w:sz w:val="18"/>
          <w:szCs w:val="18"/>
        </w:rPr>
        <w:br/>
        <w:t>(w tym również branżowe), zamierzający zawrzeć umowę o podwykonawstwo, której przedmiotem są roboty budowlane (w tym również branżowe), jest zobowiązany, w trakcie realizacji zamówienia publicznego na roboty budowlane (w tym również branżowe), do przedłożenia Zamawiającemu projektu tej umowy, przy czym podwykonawca lub dalszy podwykonawca jest zobowiązany dołączyć zgodę Wykonawcy na zawarcie umowy o podwykonawstwo o treści zgodnej z projektem umowy. Powyższe postanowienie stosuje się odpowiednio do projektu zmiany umowy.</w:t>
      </w:r>
    </w:p>
    <w:p w14:paraId="147BF25A" w14:textId="77777777" w:rsidR="000F0D2C" w:rsidRPr="00A95ED3" w:rsidRDefault="000F0D2C" w:rsidP="000F0D2C">
      <w:pPr>
        <w:pStyle w:val="Default"/>
        <w:numPr>
          <w:ilvl w:val="0"/>
          <w:numId w:val="7"/>
        </w:numPr>
        <w:spacing w:line="360" w:lineRule="auto"/>
        <w:ind w:left="284"/>
        <w:jc w:val="both"/>
        <w:rPr>
          <w:rFonts w:ascii="Bookman Old Style" w:hAnsi="Bookman Old Style" w:cstheme="minorHAnsi"/>
          <w:color w:val="auto"/>
          <w:sz w:val="18"/>
          <w:szCs w:val="18"/>
        </w:rPr>
      </w:pPr>
      <w:r w:rsidRPr="00A95ED3">
        <w:rPr>
          <w:rStyle w:val="markedcontent"/>
          <w:rFonts w:ascii="Bookman Old Style" w:hAnsi="Bookman Old Style" w:cstheme="minorHAnsi"/>
          <w:color w:val="auto"/>
          <w:sz w:val="18"/>
          <w:szCs w:val="18"/>
        </w:rPr>
        <w:t>Zamawiający uprawniony jest do zgłoszenia zastrzeżeń do projektu umowy o podwykonawstwo, której przedmiotem są roboty budowlane i do projektu jej zmiany lub sprzeciwu do umowy o podwykonawstwo, której przedmiotem są roboty budowlane, i do jej zmian, w terminie 14 dni od otrzymania odpowiednio: projektu umowy o podwykonawstwo, której przedmiotem są roboty budowlane, projektu jej zmian, zawartej umowy o podwykonawstwo, której przedmiotem są roboty budowlane lub jej zmian</w:t>
      </w:r>
      <w:r w:rsidRPr="00A95ED3">
        <w:rPr>
          <w:rStyle w:val="markedcontent"/>
          <w:rFonts w:ascii="Bookman Old Style" w:hAnsi="Bookman Old Style" w:cs="Arial"/>
          <w:color w:val="auto"/>
          <w:sz w:val="18"/>
          <w:szCs w:val="18"/>
        </w:rPr>
        <w:t xml:space="preserve">, </w:t>
      </w:r>
      <w:r w:rsidRPr="00A95ED3">
        <w:rPr>
          <w:rFonts w:ascii="Bookman Old Style" w:hAnsi="Bookman Old Style" w:cs="Times New Roman"/>
          <w:color w:val="auto"/>
          <w:sz w:val="18"/>
          <w:szCs w:val="18"/>
        </w:rPr>
        <w:t>w przypadku:</w:t>
      </w:r>
    </w:p>
    <w:p w14:paraId="720D1992" w14:textId="77777777" w:rsidR="000F0D2C" w:rsidRPr="00A95ED3" w:rsidRDefault="000F0D2C">
      <w:pPr>
        <w:pStyle w:val="Default"/>
        <w:numPr>
          <w:ilvl w:val="0"/>
          <w:numId w:val="61"/>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 xml:space="preserve">niespełniania wymagań określonych w </w:t>
      </w:r>
      <w:r w:rsidRPr="00A95ED3">
        <w:rPr>
          <w:rFonts w:ascii="Bookman Old Style" w:hAnsi="Bookman Old Style"/>
          <w:color w:val="000000" w:themeColor="text1"/>
          <w:sz w:val="18"/>
          <w:szCs w:val="18"/>
        </w:rPr>
        <w:t>Specyfikacji Warunków Zamówienia</w:t>
      </w:r>
      <w:r w:rsidRPr="00A95ED3">
        <w:rPr>
          <w:rFonts w:ascii="Bookman Old Style" w:hAnsi="Bookman Old Style"/>
          <w:color w:val="auto"/>
          <w:sz w:val="18"/>
          <w:szCs w:val="18"/>
        </w:rPr>
        <w:t>,</w:t>
      </w:r>
    </w:p>
    <w:p w14:paraId="7B9ADCB0" w14:textId="77777777" w:rsidR="000F0D2C" w:rsidRPr="00A95ED3" w:rsidRDefault="000F0D2C">
      <w:pPr>
        <w:pStyle w:val="Default"/>
        <w:numPr>
          <w:ilvl w:val="0"/>
          <w:numId w:val="61"/>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gdy przewiduje termin zapłaty wynagrodzenia dłuższy niż 30 dni.</w:t>
      </w:r>
    </w:p>
    <w:p w14:paraId="7F114671" w14:textId="77777777" w:rsidR="000F0D2C" w:rsidRPr="00A95ED3" w:rsidRDefault="000F0D2C" w:rsidP="000F0D2C">
      <w:pPr>
        <w:pStyle w:val="Default"/>
        <w:numPr>
          <w:ilvl w:val="0"/>
          <w:numId w:val="7"/>
        </w:numPr>
        <w:spacing w:line="360" w:lineRule="auto"/>
        <w:ind w:left="284"/>
        <w:jc w:val="both"/>
        <w:rPr>
          <w:rFonts w:ascii="Bookman Old Style" w:hAnsi="Bookman Old Style"/>
          <w:color w:val="auto"/>
          <w:sz w:val="18"/>
          <w:szCs w:val="18"/>
        </w:rPr>
      </w:pPr>
      <w:r w:rsidRPr="00A95ED3">
        <w:rPr>
          <w:rFonts w:ascii="Bookman Old Style" w:hAnsi="Bookman Old Style"/>
          <w:color w:val="auto"/>
          <w:sz w:val="18"/>
          <w:szCs w:val="18"/>
        </w:rPr>
        <w:t xml:space="preserve">Niezgłoszenie w formie pisemnej zastrzeżeń do przedłożonego Zamawiającemu przez Wykonawcę projektu umowy o podwykonawstwo, której przedmiotem są roboty budowlane </w:t>
      </w:r>
      <w:r w:rsidRPr="00A95ED3">
        <w:rPr>
          <w:rStyle w:val="markedcontent"/>
          <w:rFonts w:ascii="Bookman Old Style" w:hAnsi="Bookman Old Style" w:cs="Arial"/>
          <w:color w:val="auto"/>
          <w:sz w:val="18"/>
          <w:szCs w:val="18"/>
        </w:rPr>
        <w:t>i do projektu jej zmiany lub sprzeciwu do umowy o podwykonawstwo, której przedmiotem są roboty budowlane, i do jej zmian</w:t>
      </w:r>
      <w:r w:rsidRPr="00A95ED3">
        <w:rPr>
          <w:rFonts w:ascii="Bookman Old Style" w:hAnsi="Bookman Old Style"/>
          <w:color w:val="auto"/>
          <w:sz w:val="18"/>
          <w:szCs w:val="18"/>
        </w:rPr>
        <w:t xml:space="preserve"> w terminie określonym w ust. 6, uważa się za akceptację tego projektu umowy przez Zamawiającego.</w:t>
      </w:r>
    </w:p>
    <w:p w14:paraId="54C85CA7" w14:textId="77777777" w:rsidR="000F0D2C" w:rsidRPr="00A95ED3" w:rsidRDefault="000F0D2C" w:rsidP="000F0D2C">
      <w:pPr>
        <w:pStyle w:val="Default"/>
        <w:numPr>
          <w:ilvl w:val="0"/>
          <w:numId w:val="7"/>
        </w:numPr>
        <w:spacing w:line="360" w:lineRule="auto"/>
        <w:ind w:left="284"/>
        <w:jc w:val="both"/>
        <w:rPr>
          <w:rFonts w:ascii="Bookman Old Style" w:hAnsi="Bookman Old Style" w:cstheme="minorHAnsi"/>
          <w:color w:val="auto"/>
          <w:sz w:val="18"/>
          <w:szCs w:val="18"/>
        </w:rPr>
      </w:pPr>
      <w:r w:rsidRPr="00A95ED3">
        <w:rPr>
          <w:rFonts w:ascii="Bookman Old Style" w:hAnsi="Bookman Old Style"/>
          <w:color w:val="auto"/>
          <w:sz w:val="18"/>
          <w:szCs w:val="18"/>
        </w:rPr>
        <w:t>Wykonawca, podwykonawca lub dalszy podwykonawca zamówienia na roboty budowlane przedkłada Zamawiającemu poświadczoną za zgodność z oryginałem kopię zawartej umowy</w:t>
      </w:r>
      <w:r>
        <w:rPr>
          <w:rFonts w:ascii="Bookman Old Style" w:hAnsi="Bookman Old Style"/>
          <w:color w:val="auto"/>
          <w:sz w:val="18"/>
          <w:szCs w:val="18"/>
        </w:rPr>
        <w:t xml:space="preserve"> </w:t>
      </w:r>
      <w:r w:rsidRPr="00A95ED3">
        <w:rPr>
          <w:rFonts w:ascii="Bookman Old Style" w:hAnsi="Bookman Old Style"/>
          <w:color w:val="auto"/>
          <w:sz w:val="18"/>
          <w:szCs w:val="18"/>
        </w:rPr>
        <w:t>o podwykonawstwo, której przedmiotem są roboty budowlane, oraz jej zmiany, w terminie</w:t>
      </w:r>
      <w:r>
        <w:rPr>
          <w:rFonts w:ascii="Bookman Old Style" w:hAnsi="Bookman Old Style"/>
          <w:color w:val="auto"/>
          <w:sz w:val="18"/>
          <w:szCs w:val="18"/>
        </w:rPr>
        <w:t xml:space="preserve"> </w:t>
      </w:r>
      <w:r w:rsidRPr="00A95ED3">
        <w:rPr>
          <w:rFonts w:ascii="Bookman Old Style" w:hAnsi="Bookman Old Style"/>
          <w:color w:val="auto"/>
          <w:sz w:val="18"/>
          <w:szCs w:val="18"/>
        </w:rPr>
        <w:t xml:space="preserve">7 </w:t>
      </w:r>
      <w:r w:rsidRPr="00A95ED3">
        <w:rPr>
          <w:rFonts w:ascii="Bookman Old Style" w:hAnsi="Bookman Old Style" w:cstheme="minorHAnsi"/>
          <w:color w:val="auto"/>
          <w:sz w:val="18"/>
          <w:szCs w:val="18"/>
        </w:rPr>
        <w:t>dni od dnia jej zawarcia.</w:t>
      </w:r>
    </w:p>
    <w:p w14:paraId="25975966" w14:textId="77777777" w:rsidR="000F0D2C" w:rsidRPr="00A95ED3" w:rsidRDefault="000F0D2C" w:rsidP="000F0D2C">
      <w:pPr>
        <w:pStyle w:val="Default"/>
        <w:numPr>
          <w:ilvl w:val="0"/>
          <w:numId w:val="7"/>
        </w:numPr>
        <w:spacing w:line="360" w:lineRule="auto"/>
        <w:ind w:left="284"/>
        <w:jc w:val="both"/>
        <w:rPr>
          <w:rFonts w:ascii="Bookman Old Style" w:hAnsi="Bookman Old Style" w:cstheme="minorBidi"/>
          <w:color w:val="auto"/>
          <w:sz w:val="18"/>
          <w:szCs w:val="18"/>
        </w:rPr>
      </w:pPr>
      <w:r w:rsidRPr="00A95ED3">
        <w:rPr>
          <w:rStyle w:val="markedcontent"/>
          <w:rFonts w:ascii="Bookman Old Style" w:hAnsi="Bookman Old Style" w:cstheme="minorHAnsi"/>
          <w:color w:val="auto"/>
          <w:sz w:val="18"/>
          <w:szCs w:val="18"/>
        </w:rPr>
        <w:t>Wykonawca, podwykonawca lub dalszy podwykonawca zobowiązany jest każdorazowo przedłożyć</w:t>
      </w:r>
      <w:r w:rsidRPr="00A95ED3">
        <w:rPr>
          <w:rFonts w:ascii="Bookman Old Style" w:hAnsi="Bookman Old Style" w:cstheme="minorHAnsi"/>
          <w:color w:val="auto"/>
          <w:sz w:val="18"/>
          <w:szCs w:val="18"/>
        </w:rPr>
        <w:t xml:space="preserve"> </w:t>
      </w:r>
      <w:r w:rsidRPr="00A95ED3">
        <w:rPr>
          <w:rStyle w:val="markedcontent"/>
          <w:rFonts w:ascii="Bookman Old Style" w:hAnsi="Bookman Old Style" w:cstheme="minorHAnsi"/>
          <w:color w:val="auto"/>
          <w:sz w:val="18"/>
          <w:szCs w:val="18"/>
        </w:rPr>
        <w:t>Zamawiającemu poświadczoną za zgodność z oryginałem kopię zawartej umowy</w:t>
      </w:r>
      <w:r>
        <w:rPr>
          <w:rStyle w:val="markedcontent"/>
          <w:rFonts w:ascii="Bookman Old Style" w:hAnsi="Bookman Old Style" w:cstheme="minorHAnsi"/>
          <w:color w:val="auto"/>
          <w:sz w:val="18"/>
          <w:szCs w:val="18"/>
        </w:rPr>
        <w:t xml:space="preserve"> </w:t>
      </w:r>
      <w:r w:rsidRPr="00A95ED3">
        <w:rPr>
          <w:rStyle w:val="markedcontent"/>
          <w:rFonts w:ascii="Bookman Old Style" w:hAnsi="Bookman Old Style" w:cstheme="minorHAnsi"/>
          <w:color w:val="auto"/>
          <w:sz w:val="18"/>
          <w:szCs w:val="18"/>
        </w:rPr>
        <w:t>o podwykonawstwo oraz jej zmian, których przedmiotem są dostawy lub usługi z wyłączeniem umów o</w:t>
      </w:r>
      <w:r>
        <w:rPr>
          <w:rStyle w:val="markedcontent"/>
          <w:rFonts w:ascii="Bookman Old Style" w:hAnsi="Bookman Old Style" w:cstheme="minorHAnsi"/>
          <w:color w:val="auto"/>
          <w:sz w:val="18"/>
          <w:szCs w:val="18"/>
        </w:rPr>
        <w:t> </w:t>
      </w:r>
      <w:r w:rsidRPr="00A95ED3">
        <w:rPr>
          <w:rStyle w:val="markedcontent"/>
          <w:rFonts w:ascii="Bookman Old Style" w:hAnsi="Bookman Old Style" w:cstheme="minorHAnsi"/>
          <w:color w:val="auto"/>
          <w:sz w:val="18"/>
          <w:szCs w:val="18"/>
        </w:rPr>
        <w:t>podwykonawstwo o wartości mniejszej niż 0,5% wartości umowy w sprawie zamówienia publicznego oraz</w:t>
      </w:r>
      <w:r w:rsidRPr="00A95ED3">
        <w:rPr>
          <w:rFonts w:ascii="Bookman Old Style" w:hAnsi="Bookman Old Style" w:cstheme="minorHAnsi"/>
          <w:color w:val="auto"/>
          <w:sz w:val="18"/>
          <w:szCs w:val="18"/>
        </w:rPr>
        <w:t xml:space="preserve"> </w:t>
      </w:r>
      <w:r w:rsidRPr="00A95ED3">
        <w:rPr>
          <w:rStyle w:val="markedcontent"/>
          <w:rFonts w:ascii="Bookman Old Style" w:hAnsi="Bookman Old Style" w:cstheme="minorHAnsi"/>
          <w:color w:val="auto"/>
          <w:sz w:val="18"/>
          <w:szCs w:val="18"/>
        </w:rPr>
        <w:t>umów o podwykonawstwo oraz ich zmian, z zastrzeżeniem umów o wartości większej niż</w:t>
      </w:r>
      <w:r w:rsidRPr="00A95ED3">
        <w:rPr>
          <w:rFonts w:ascii="Bookman Old Style" w:hAnsi="Bookman Old Style" w:cstheme="minorHAnsi"/>
          <w:color w:val="auto"/>
          <w:sz w:val="18"/>
          <w:szCs w:val="18"/>
        </w:rPr>
        <w:t xml:space="preserve"> </w:t>
      </w:r>
      <w:r w:rsidRPr="00A95ED3">
        <w:rPr>
          <w:rStyle w:val="markedcontent"/>
          <w:rFonts w:ascii="Bookman Old Style" w:hAnsi="Bookman Old Style" w:cstheme="minorHAnsi"/>
          <w:color w:val="auto"/>
          <w:sz w:val="18"/>
          <w:szCs w:val="18"/>
        </w:rPr>
        <w:t>50.000,00 zł, które w każdym przypadku winny być przedłożone Zamawiającemu.</w:t>
      </w:r>
    </w:p>
    <w:p w14:paraId="3A4D52A8" w14:textId="77777777" w:rsidR="000F0D2C" w:rsidRPr="00A95ED3" w:rsidRDefault="000F0D2C" w:rsidP="000F0D2C">
      <w:pPr>
        <w:pStyle w:val="Default"/>
        <w:numPr>
          <w:ilvl w:val="0"/>
          <w:numId w:val="7"/>
        </w:numPr>
        <w:spacing w:line="360" w:lineRule="auto"/>
        <w:ind w:left="284"/>
        <w:jc w:val="both"/>
        <w:rPr>
          <w:rFonts w:ascii="Bookman Old Style" w:hAnsi="Bookman Old Style" w:cstheme="minorBidi"/>
          <w:color w:val="auto"/>
          <w:sz w:val="18"/>
          <w:szCs w:val="18"/>
        </w:rPr>
      </w:pPr>
      <w:r w:rsidRPr="00A95ED3">
        <w:rPr>
          <w:rFonts w:ascii="Bookman Old Style" w:hAnsi="Bookman Old Style"/>
          <w:color w:val="auto"/>
          <w:sz w:val="18"/>
          <w:szCs w:val="18"/>
        </w:rPr>
        <w:t>Zamawiający dokonuje bezpośredniej zapłaty wymagalnego wynagrodzenia przysługującego podwykonawcy</w:t>
      </w:r>
      <w:r>
        <w:rPr>
          <w:rFonts w:ascii="Bookman Old Style" w:hAnsi="Bookman Old Style"/>
          <w:color w:val="auto"/>
          <w:sz w:val="18"/>
          <w:szCs w:val="18"/>
        </w:rPr>
        <w:t> </w:t>
      </w:r>
      <w:r w:rsidRPr="00A95ED3">
        <w:rPr>
          <w:rFonts w:ascii="Bookman Old Style" w:hAnsi="Bookman Old Style"/>
          <w:color w:val="auto"/>
          <w:sz w:val="18"/>
          <w:szCs w:val="18"/>
        </w:rPr>
        <w:t>lub dalszemu podwykonawcy, który zawarł zaakceptowaną przez Zamawiającego umowę o</w:t>
      </w:r>
      <w:r>
        <w:rPr>
          <w:rFonts w:ascii="Bookman Old Style" w:hAnsi="Bookman Old Style"/>
          <w:color w:val="auto"/>
          <w:sz w:val="18"/>
          <w:szCs w:val="18"/>
        </w:rPr>
        <w:t> </w:t>
      </w:r>
      <w:r w:rsidRPr="00A95ED3">
        <w:rPr>
          <w:rFonts w:ascii="Bookman Old Style" w:hAnsi="Bookman Old Style"/>
          <w:color w:val="auto"/>
          <w:sz w:val="18"/>
          <w:szCs w:val="18"/>
        </w:rPr>
        <w:t>podwykonawstwo, której przedmiotem są roboty budowlane, lub który zawarł przedłożoną Zamawiającemu umowę o podwykonawstwo, której przedmiotem</w:t>
      </w:r>
      <w:r>
        <w:rPr>
          <w:rFonts w:ascii="Bookman Old Style" w:hAnsi="Bookman Old Style"/>
          <w:color w:val="auto"/>
          <w:sz w:val="18"/>
          <w:szCs w:val="18"/>
        </w:rPr>
        <w:t xml:space="preserve"> </w:t>
      </w:r>
      <w:r w:rsidRPr="00A95ED3">
        <w:rPr>
          <w:rFonts w:ascii="Bookman Old Style" w:hAnsi="Bookman Old Style"/>
          <w:color w:val="auto"/>
          <w:sz w:val="18"/>
          <w:szCs w:val="18"/>
        </w:rPr>
        <w:t>są dostawy lub usługi, w przypadku uchylenia się od obowiązku zapłaty odpowiednio przez Wykonawcę, podwykonawcę lub dalszego podwykonawcę zamówienia na roboty budowlane.</w:t>
      </w:r>
    </w:p>
    <w:p w14:paraId="4368BE23" w14:textId="77777777" w:rsidR="000F0D2C" w:rsidRPr="00A95ED3" w:rsidRDefault="000F0D2C" w:rsidP="000F0D2C">
      <w:pPr>
        <w:pStyle w:val="Default"/>
        <w:numPr>
          <w:ilvl w:val="0"/>
          <w:numId w:val="7"/>
        </w:numPr>
        <w:tabs>
          <w:tab w:val="left" w:pos="426"/>
        </w:tabs>
        <w:spacing w:line="360" w:lineRule="auto"/>
        <w:ind w:left="284" w:hanging="284"/>
        <w:jc w:val="both"/>
        <w:rPr>
          <w:rFonts w:ascii="Bookman Old Style" w:hAnsi="Bookman Old Style" w:cstheme="minorBidi"/>
          <w:color w:val="auto"/>
          <w:sz w:val="18"/>
          <w:szCs w:val="18"/>
        </w:rPr>
      </w:pPr>
      <w:r w:rsidRPr="00A95ED3">
        <w:rPr>
          <w:rFonts w:ascii="Bookman Old Style" w:hAnsi="Bookman Old Style"/>
          <w:color w:val="auto"/>
          <w:sz w:val="18"/>
          <w:szCs w:val="18"/>
        </w:rPr>
        <w:lastRenderedPageBreak/>
        <w:t>Wynagrodzenie, o którym mowa w ust. 10, dotyczy wyłącznie należności powstałych</w:t>
      </w:r>
      <w:r>
        <w:rPr>
          <w:rFonts w:ascii="Bookman Old Style" w:hAnsi="Bookman Old Style"/>
          <w:color w:val="auto"/>
          <w:sz w:val="18"/>
          <w:szCs w:val="18"/>
        </w:rPr>
        <w:t xml:space="preserve"> </w:t>
      </w:r>
      <w:r w:rsidRPr="00A95ED3">
        <w:rPr>
          <w:rFonts w:ascii="Bookman Old Style" w:hAnsi="Bookman Old Style"/>
          <w:color w:val="auto"/>
          <w:sz w:val="18"/>
          <w:szCs w:val="18"/>
        </w:rPr>
        <w:t>po zaakceptowaniu przez Zamawiającego umowy o podwykonawstwo, której przedmiotem</w:t>
      </w:r>
      <w:r>
        <w:rPr>
          <w:rFonts w:ascii="Bookman Old Style" w:hAnsi="Bookman Old Style"/>
          <w:color w:val="auto"/>
          <w:sz w:val="18"/>
          <w:szCs w:val="18"/>
        </w:rPr>
        <w:t xml:space="preserve"> </w:t>
      </w:r>
      <w:r w:rsidRPr="00A95ED3">
        <w:rPr>
          <w:rFonts w:ascii="Bookman Old Style" w:hAnsi="Bookman Old Style"/>
          <w:color w:val="auto"/>
          <w:sz w:val="18"/>
          <w:szCs w:val="18"/>
        </w:rPr>
        <w:t>są roboty budowlane, lub po</w:t>
      </w:r>
      <w:r>
        <w:rPr>
          <w:rFonts w:ascii="Bookman Old Style" w:hAnsi="Bookman Old Style"/>
          <w:color w:val="auto"/>
          <w:sz w:val="18"/>
          <w:szCs w:val="18"/>
        </w:rPr>
        <w:t> </w:t>
      </w:r>
      <w:r w:rsidRPr="00A95ED3">
        <w:rPr>
          <w:rFonts w:ascii="Bookman Old Style" w:hAnsi="Bookman Old Style"/>
          <w:color w:val="auto"/>
          <w:sz w:val="18"/>
          <w:szCs w:val="18"/>
        </w:rPr>
        <w:t>przedłożeniu Zamawiającemu poświadczonej za zgodność</w:t>
      </w:r>
      <w:r>
        <w:rPr>
          <w:rFonts w:ascii="Bookman Old Style" w:hAnsi="Bookman Old Style"/>
          <w:color w:val="auto"/>
          <w:sz w:val="18"/>
          <w:szCs w:val="18"/>
        </w:rPr>
        <w:t xml:space="preserve"> </w:t>
      </w:r>
      <w:r w:rsidRPr="00A95ED3">
        <w:rPr>
          <w:rFonts w:ascii="Bookman Old Style" w:hAnsi="Bookman Old Style"/>
          <w:color w:val="auto"/>
          <w:sz w:val="18"/>
          <w:szCs w:val="18"/>
        </w:rPr>
        <w:t>z oryginałem kopii umowy o podwykonawstwo, której przedmiotem są dostawy lub usługi.</w:t>
      </w:r>
    </w:p>
    <w:p w14:paraId="24532D04" w14:textId="77777777" w:rsidR="000F0D2C" w:rsidRPr="00A95ED3" w:rsidRDefault="000F0D2C" w:rsidP="000F0D2C">
      <w:pPr>
        <w:pStyle w:val="Default"/>
        <w:numPr>
          <w:ilvl w:val="0"/>
          <w:numId w:val="7"/>
        </w:numPr>
        <w:tabs>
          <w:tab w:val="left" w:pos="426"/>
        </w:tabs>
        <w:spacing w:line="360" w:lineRule="auto"/>
        <w:ind w:left="284" w:hanging="284"/>
        <w:jc w:val="both"/>
        <w:rPr>
          <w:rStyle w:val="markedcontent"/>
          <w:rFonts w:ascii="Bookman Old Style" w:hAnsi="Bookman Old Style" w:cstheme="minorHAnsi"/>
          <w:color w:val="auto"/>
          <w:sz w:val="18"/>
          <w:szCs w:val="18"/>
        </w:rPr>
      </w:pPr>
      <w:r w:rsidRPr="00A95ED3">
        <w:rPr>
          <w:rFonts w:ascii="Bookman Old Style" w:hAnsi="Bookman Old Style"/>
          <w:color w:val="auto"/>
          <w:sz w:val="18"/>
          <w:szCs w:val="18"/>
        </w:rPr>
        <w:t>Bezpośrednia zapłata obejmuje wyłącznie należne wynagrodzenie, bez odsetek należnych podwykonawcy lub dalszemu podwykonawcy</w:t>
      </w:r>
      <w:r w:rsidRPr="00A95ED3">
        <w:rPr>
          <w:rStyle w:val="markedcontent"/>
          <w:rFonts w:ascii="Bookman Old Style" w:hAnsi="Bookman Old Style" w:cs="Arial"/>
          <w:color w:val="auto"/>
          <w:sz w:val="18"/>
          <w:szCs w:val="18"/>
        </w:rPr>
        <w:t xml:space="preserve"> </w:t>
      </w:r>
      <w:r w:rsidRPr="00A95ED3">
        <w:rPr>
          <w:rStyle w:val="markedcontent"/>
          <w:rFonts w:ascii="Bookman Old Style" w:hAnsi="Bookman Old Style" w:cstheme="minorHAnsi"/>
          <w:color w:val="auto"/>
          <w:sz w:val="18"/>
          <w:szCs w:val="18"/>
        </w:rPr>
        <w:t>i dokonywana jest (łącznie w odniesieniu</w:t>
      </w:r>
      <w:r>
        <w:rPr>
          <w:rStyle w:val="markedcontent"/>
          <w:rFonts w:ascii="Bookman Old Style" w:hAnsi="Bookman Old Style" w:cstheme="minorHAnsi"/>
          <w:color w:val="auto"/>
          <w:sz w:val="18"/>
          <w:szCs w:val="18"/>
        </w:rPr>
        <w:t xml:space="preserve"> </w:t>
      </w:r>
      <w:r w:rsidRPr="00A95ED3">
        <w:rPr>
          <w:rStyle w:val="markedcontent"/>
          <w:rFonts w:ascii="Bookman Old Style" w:hAnsi="Bookman Old Style" w:cstheme="minorHAnsi"/>
          <w:color w:val="auto"/>
          <w:sz w:val="18"/>
          <w:szCs w:val="18"/>
        </w:rPr>
        <w:t>do wszystkich podwykonawców) wyłącznie w granicach określonych wynagrodzeniem</w:t>
      </w:r>
      <w:r>
        <w:rPr>
          <w:rFonts w:ascii="Bookman Old Style" w:hAnsi="Bookman Old Style" w:cstheme="minorHAnsi"/>
          <w:color w:val="auto"/>
          <w:sz w:val="18"/>
          <w:szCs w:val="18"/>
        </w:rPr>
        <w:t xml:space="preserve"> </w:t>
      </w:r>
      <w:r w:rsidRPr="00A95ED3">
        <w:rPr>
          <w:rStyle w:val="markedcontent"/>
          <w:rFonts w:ascii="Bookman Old Style" w:hAnsi="Bookman Old Style" w:cstheme="minorHAnsi"/>
          <w:color w:val="auto"/>
          <w:sz w:val="18"/>
          <w:szCs w:val="18"/>
        </w:rPr>
        <w:t>należnym Wykonawcy, a nadto z wyłączeniem podatku VAT, w przypadku gdy zastosowanie znajdzie mechanizm odwróconego podatku.</w:t>
      </w:r>
    </w:p>
    <w:p w14:paraId="25F2C64D" w14:textId="77777777" w:rsidR="000F0D2C" w:rsidRPr="00A95ED3" w:rsidRDefault="000F0D2C" w:rsidP="000F0D2C">
      <w:pPr>
        <w:pStyle w:val="Default"/>
        <w:numPr>
          <w:ilvl w:val="0"/>
          <w:numId w:val="7"/>
        </w:numPr>
        <w:tabs>
          <w:tab w:val="left" w:pos="426"/>
        </w:tabs>
        <w:spacing w:line="360" w:lineRule="auto"/>
        <w:ind w:left="284" w:hanging="284"/>
        <w:jc w:val="both"/>
        <w:rPr>
          <w:rFonts w:ascii="Bookman Old Style" w:hAnsi="Bookman Old Style" w:cstheme="minorHAnsi"/>
          <w:color w:val="auto"/>
          <w:sz w:val="18"/>
          <w:szCs w:val="18"/>
        </w:rPr>
      </w:pPr>
      <w:r w:rsidRPr="00A95ED3">
        <w:rPr>
          <w:rFonts w:ascii="Bookman Old Style" w:hAnsi="Bookman Old Style"/>
          <w:color w:val="auto"/>
          <w:sz w:val="18"/>
          <w:szCs w:val="18"/>
        </w:rPr>
        <w:t>Przed dokonaniem bezpośredniej zapłaty Zamawiający jest zobowiązany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6DAE3543" w14:textId="77777777" w:rsidR="000F0D2C" w:rsidRPr="00A95ED3" w:rsidRDefault="000F0D2C" w:rsidP="000F0D2C">
      <w:pPr>
        <w:pStyle w:val="Default"/>
        <w:numPr>
          <w:ilvl w:val="0"/>
          <w:numId w:val="7"/>
        </w:numPr>
        <w:spacing w:line="360" w:lineRule="auto"/>
        <w:ind w:left="284" w:hanging="284"/>
        <w:jc w:val="both"/>
        <w:rPr>
          <w:rFonts w:ascii="Bookman Old Style" w:hAnsi="Bookman Old Style" w:cstheme="minorBidi"/>
          <w:color w:val="auto"/>
          <w:sz w:val="18"/>
          <w:szCs w:val="18"/>
        </w:rPr>
      </w:pPr>
      <w:r w:rsidRPr="00A95ED3">
        <w:rPr>
          <w:rFonts w:ascii="Bookman Old Style" w:hAnsi="Bookman Old Style"/>
          <w:color w:val="auto"/>
          <w:sz w:val="18"/>
          <w:szCs w:val="18"/>
        </w:rPr>
        <w:t>W przypadku zgłoszenia uwag, o których mowa w ust. 13, w terminie wskazanym przez Zamawiającego, Zamawiający może:</w:t>
      </w:r>
    </w:p>
    <w:p w14:paraId="4F3E3B82" w14:textId="77777777" w:rsidR="000F0D2C" w:rsidRPr="00A95ED3" w:rsidRDefault="000F0D2C">
      <w:pPr>
        <w:pStyle w:val="Default"/>
        <w:numPr>
          <w:ilvl w:val="0"/>
          <w:numId w:val="12"/>
        </w:numPr>
        <w:spacing w:line="360" w:lineRule="auto"/>
        <w:ind w:hanging="294"/>
        <w:jc w:val="both"/>
        <w:rPr>
          <w:rFonts w:ascii="Bookman Old Style" w:hAnsi="Bookman Old Style"/>
          <w:color w:val="auto"/>
          <w:sz w:val="18"/>
          <w:szCs w:val="18"/>
        </w:rPr>
      </w:pPr>
      <w:r w:rsidRPr="00A95ED3">
        <w:rPr>
          <w:rFonts w:ascii="Bookman Old Style" w:hAnsi="Bookman Old Style"/>
          <w:color w:val="auto"/>
          <w:sz w:val="18"/>
          <w:szCs w:val="18"/>
        </w:rPr>
        <w:t>nie dokonać bezpośredniej zapłaty wynagrodzenia podwykonawcy lub dalszemu podwykonawcy, jeżeli Wykonawca wykaże niezasadność takiej zapłaty, albo</w:t>
      </w:r>
    </w:p>
    <w:p w14:paraId="217DC0EC" w14:textId="77777777" w:rsidR="000F0D2C" w:rsidRPr="00A95ED3" w:rsidRDefault="000F0D2C">
      <w:pPr>
        <w:pStyle w:val="Default"/>
        <w:numPr>
          <w:ilvl w:val="0"/>
          <w:numId w:val="12"/>
        </w:numPr>
        <w:spacing w:line="360" w:lineRule="auto"/>
        <w:ind w:hanging="294"/>
        <w:jc w:val="both"/>
        <w:rPr>
          <w:rFonts w:ascii="Bookman Old Style" w:hAnsi="Bookman Old Style"/>
          <w:color w:val="auto"/>
          <w:sz w:val="18"/>
          <w:szCs w:val="18"/>
        </w:rPr>
      </w:pPr>
      <w:r w:rsidRPr="00A95ED3">
        <w:rPr>
          <w:rFonts w:ascii="Bookman Old Style" w:hAnsi="Bookman Old Style"/>
          <w:color w:val="auto"/>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5ED747" w14:textId="77777777" w:rsidR="000F0D2C" w:rsidRPr="00A95ED3" w:rsidRDefault="000F0D2C">
      <w:pPr>
        <w:pStyle w:val="Default"/>
        <w:numPr>
          <w:ilvl w:val="0"/>
          <w:numId w:val="12"/>
        </w:numPr>
        <w:spacing w:line="360" w:lineRule="auto"/>
        <w:ind w:hanging="294"/>
        <w:jc w:val="both"/>
        <w:rPr>
          <w:rFonts w:ascii="Bookman Old Style" w:hAnsi="Bookman Old Style"/>
          <w:color w:val="auto"/>
          <w:sz w:val="18"/>
          <w:szCs w:val="18"/>
        </w:rPr>
      </w:pPr>
      <w:r w:rsidRPr="00A95ED3">
        <w:rPr>
          <w:rFonts w:ascii="Bookman Old Style" w:hAnsi="Bookman Old Style"/>
          <w:color w:val="auto"/>
          <w:sz w:val="18"/>
          <w:szCs w:val="18"/>
        </w:rPr>
        <w:t>dokonać bezpośredniej zapłaty wynagrodzenia podwykonawcy lub dalszemu podwykonawcy, jeżeli podwykonawca lub dalszy podwykonawca wykaże zasadność takiej zapłaty.</w:t>
      </w:r>
    </w:p>
    <w:p w14:paraId="0175ABD1" w14:textId="77777777" w:rsidR="000F0D2C" w:rsidRPr="00A95ED3" w:rsidRDefault="000F0D2C" w:rsidP="000F0D2C">
      <w:pPr>
        <w:pStyle w:val="Default"/>
        <w:numPr>
          <w:ilvl w:val="0"/>
          <w:numId w:val="7"/>
        </w:numPr>
        <w:tabs>
          <w:tab w:val="left" w:pos="426"/>
        </w:tabs>
        <w:spacing w:line="360" w:lineRule="auto"/>
        <w:ind w:left="284" w:hanging="284"/>
        <w:jc w:val="both"/>
        <w:rPr>
          <w:rFonts w:ascii="Bookman Old Style" w:hAnsi="Bookman Old Style"/>
          <w:color w:val="auto"/>
          <w:sz w:val="18"/>
          <w:szCs w:val="18"/>
        </w:rPr>
      </w:pPr>
      <w:r w:rsidRPr="00A95ED3">
        <w:rPr>
          <w:rFonts w:ascii="Bookman Old Style" w:hAnsi="Bookman Old Style"/>
          <w:color w:val="auto"/>
          <w:sz w:val="18"/>
          <w:szCs w:val="18"/>
        </w:rPr>
        <w:t>W przypadku dokonania bezpośredniej zapłaty podwykonawcy lub dalszemu podwykonawcy, Zamawiający potrąca kwotę wypłaconego wynagrodzenia z wynagrodzenia należnego Wykonawcy.</w:t>
      </w:r>
    </w:p>
    <w:p w14:paraId="1A4D2F7E" w14:textId="77777777" w:rsidR="000F0D2C" w:rsidRPr="00A95ED3" w:rsidRDefault="000F0D2C">
      <w:pPr>
        <w:pStyle w:val="Default"/>
        <w:numPr>
          <w:ilvl w:val="0"/>
          <w:numId w:val="13"/>
        </w:numPr>
        <w:spacing w:line="360" w:lineRule="auto"/>
        <w:ind w:left="284"/>
        <w:jc w:val="both"/>
        <w:rPr>
          <w:rFonts w:ascii="Bookman Old Style" w:hAnsi="Bookman Old Style"/>
          <w:color w:val="auto"/>
          <w:sz w:val="18"/>
          <w:szCs w:val="18"/>
        </w:rPr>
      </w:pPr>
      <w:r w:rsidRPr="00A95ED3">
        <w:rPr>
          <w:rFonts w:ascii="Bookman Old Style" w:eastAsia="Times New Roman" w:hAnsi="Bookman Old Style" w:cs="Calibri"/>
          <w:bCs/>
          <w:color w:val="auto"/>
          <w:sz w:val="18"/>
          <w:szCs w:val="18"/>
          <w:lang w:eastAsia="pl-PL"/>
        </w:rPr>
        <w:t>Termin zapłaty wynagrodzenia podwykonawcy lub dalszemu podwykonawcy określony</w:t>
      </w:r>
      <w:r w:rsidRPr="00A95ED3">
        <w:rPr>
          <w:rFonts w:ascii="Bookman Old Style" w:eastAsia="Times New Roman" w:hAnsi="Bookman Old Style" w:cs="Calibri"/>
          <w:bCs/>
          <w:color w:val="auto"/>
          <w:sz w:val="18"/>
          <w:szCs w:val="18"/>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FDD3E2C" w14:textId="77777777" w:rsidR="000F0D2C" w:rsidRDefault="000F0D2C" w:rsidP="005E0576">
      <w:pPr>
        <w:pStyle w:val="Standard"/>
        <w:spacing w:line="360" w:lineRule="auto"/>
        <w:ind w:left="0" w:right="0"/>
        <w:jc w:val="center"/>
        <w:rPr>
          <w:rFonts w:ascii="Bookman Old Style" w:hAnsi="Bookman Old Style" w:cs="Times New Roman"/>
          <w:b/>
          <w:color w:val="auto"/>
          <w:sz w:val="18"/>
          <w:szCs w:val="18"/>
        </w:rPr>
      </w:pPr>
    </w:p>
    <w:p w14:paraId="1D8AE702" w14:textId="7E0B3AD7" w:rsidR="005E0576" w:rsidRPr="00CE508B" w:rsidRDefault="005E0576" w:rsidP="005E0576">
      <w:pPr>
        <w:pStyle w:val="Standard"/>
        <w:spacing w:line="360" w:lineRule="auto"/>
        <w:ind w:left="0" w:right="0"/>
        <w:jc w:val="center"/>
        <w:rPr>
          <w:rFonts w:ascii="Bookman Old Style" w:hAnsi="Bookman Old Style"/>
          <w:b/>
          <w:color w:val="auto"/>
          <w:sz w:val="18"/>
          <w:szCs w:val="18"/>
        </w:rPr>
      </w:pPr>
      <w:r w:rsidRPr="00CE508B">
        <w:rPr>
          <w:rFonts w:ascii="Bookman Old Style" w:hAnsi="Bookman Old Style" w:cs="Times New Roman"/>
          <w:b/>
          <w:color w:val="auto"/>
          <w:sz w:val="18"/>
          <w:szCs w:val="18"/>
        </w:rPr>
        <w:t xml:space="preserve">§ </w:t>
      </w:r>
      <w:r w:rsidR="009C4FA2" w:rsidRPr="00CE508B">
        <w:rPr>
          <w:rFonts w:ascii="Bookman Old Style" w:hAnsi="Bookman Old Style" w:cs="Times New Roman"/>
          <w:b/>
          <w:color w:val="auto"/>
          <w:sz w:val="18"/>
          <w:szCs w:val="18"/>
        </w:rPr>
        <w:t>1</w:t>
      </w:r>
      <w:r w:rsidRPr="00CE508B">
        <w:rPr>
          <w:rFonts w:ascii="Bookman Old Style" w:hAnsi="Bookman Old Style" w:cs="Times New Roman"/>
          <w:b/>
          <w:color w:val="auto"/>
          <w:sz w:val="18"/>
          <w:szCs w:val="18"/>
        </w:rPr>
        <w:t>1</w:t>
      </w:r>
    </w:p>
    <w:p w14:paraId="74CCF8C3" w14:textId="77777777" w:rsidR="005E0576" w:rsidRPr="00CE508B" w:rsidRDefault="005E0576" w:rsidP="005E0576">
      <w:pPr>
        <w:pStyle w:val="Standard"/>
        <w:spacing w:line="360" w:lineRule="auto"/>
        <w:ind w:left="0" w:right="0"/>
        <w:jc w:val="center"/>
        <w:rPr>
          <w:rFonts w:ascii="Bookman Old Style" w:hAnsi="Bookman Old Style"/>
          <w:color w:val="auto"/>
          <w:sz w:val="18"/>
          <w:szCs w:val="18"/>
        </w:rPr>
      </w:pPr>
      <w:r w:rsidRPr="00CE508B">
        <w:rPr>
          <w:rFonts w:ascii="Bookman Old Style" w:hAnsi="Bookman Old Style" w:cs="Times New Roman"/>
          <w:b/>
          <w:color w:val="auto"/>
          <w:sz w:val="18"/>
          <w:szCs w:val="18"/>
        </w:rPr>
        <w:t>Rękojmia za wady</w:t>
      </w:r>
    </w:p>
    <w:p w14:paraId="76704427" w14:textId="77777777" w:rsidR="005E0576" w:rsidRPr="00CE508B" w:rsidRDefault="005E0576">
      <w:pPr>
        <w:pStyle w:val="Akapitzlist"/>
        <w:numPr>
          <w:ilvl w:val="0"/>
          <w:numId w:val="24"/>
        </w:numPr>
        <w:suppressAutoHyphens/>
        <w:autoSpaceDN w:val="0"/>
        <w:spacing w:after="0" w:line="360" w:lineRule="auto"/>
        <w:ind w:left="630"/>
        <w:contextualSpacing w:val="0"/>
        <w:jc w:val="both"/>
        <w:textAlignment w:val="baseline"/>
        <w:rPr>
          <w:rFonts w:ascii="Bookman Old Style" w:hAnsi="Bookman Old Style"/>
          <w:sz w:val="18"/>
          <w:szCs w:val="18"/>
        </w:rPr>
      </w:pPr>
      <w:r w:rsidRPr="00CE508B">
        <w:rPr>
          <w:rFonts w:ascii="Bookman Old Style" w:hAnsi="Bookman Old Style"/>
          <w:sz w:val="18"/>
          <w:szCs w:val="18"/>
        </w:rPr>
        <w:t>Wykonawca udziela Zamawiającemu rękojmi za wady na wykonany przedmiot zamówienia.</w:t>
      </w:r>
    </w:p>
    <w:p w14:paraId="4BF37AFD" w14:textId="77777777" w:rsidR="005E0576" w:rsidRPr="00CE508B" w:rsidRDefault="005E0576">
      <w:pPr>
        <w:pStyle w:val="Akapitzlist"/>
        <w:numPr>
          <w:ilvl w:val="0"/>
          <w:numId w:val="23"/>
        </w:numPr>
        <w:suppressAutoHyphens/>
        <w:autoSpaceDN w:val="0"/>
        <w:spacing w:after="0" w:line="360" w:lineRule="auto"/>
        <w:ind w:left="630"/>
        <w:contextualSpacing w:val="0"/>
        <w:jc w:val="both"/>
        <w:textAlignment w:val="baseline"/>
        <w:rPr>
          <w:rFonts w:ascii="Bookman Old Style" w:hAnsi="Bookman Old Style"/>
          <w:sz w:val="18"/>
          <w:szCs w:val="18"/>
        </w:rPr>
      </w:pPr>
      <w:r w:rsidRPr="00CE508B">
        <w:rPr>
          <w:rFonts w:ascii="Bookman Old Style" w:hAnsi="Bookman Old Style"/>
          <w:sz w:val="18"/>
          <w:szCs w:val="18"/>
        </w:rPr>
        <w:t xml:space="preserve">Termin rękojmi za wady jest tożsamy z okresem gwarancji, z zastrzeżeniem ust. </w:t>
      </w:r>
      <w:r w:rsidR="003C3EBA" w:rsidRPr="00CE508B">
        <w:rPr>
          <w:rFonts w:ascii="Bookman Old Style" w:hAnsi="Bookman Old Style"/>
          <w:sz w:val="18"/>
          <w:szCs w:val="18"/>
        </w:rPr>
        <w:t>4</w:t>
      </w:r>
      <w:r w:rsidRPr="00CE508B">
        <w:rPr>
          <w:rFonts w:ascii="Bookman Old Style" w:hAnsi="Bookman Old Style"/>
          <w:sz w:val="18"/>
          <w:szCs w:val="18"/>
        </w:rPr>
        <w:t>.</w:t>
      </w:r>
    </w:p>
    <w:p w14:paraId="56C20843" w14:textId="1579BE5F" w:rsidR="005E0576" w:rsidRPr="00CE508B" w:rsidRDefault="005E0576">
      <w:pPr>
        <w:pStyle w:val="Akapitzlist"/>
        <w:numPr>
          <w:ilvl w:val="0"/>
          <w:numId w:val="23"/>
        </w:numPr>
        <w:suppressAutoHyphens/>
        <w:autoSpaceDN w:val="0"/>
        <w:spacing w:after="0" w:line="360" w:lineRule="auto"/>
        <w:ind w:left="630"/>
        <w:contextualSpacing w:val="0"/>
        <w:jc w:val="both"/>
        <w:textAlignment w:val="baseline"/>
        <w:rPr>
          <w:rFonts w:ascii="Bookman Old Style" w:hAnsi="Bookman Old Style"/>
          <w:sz w:val="18"/>
          <w:szCs w:val="18"/>
        </w:rPr>
      </w:pPr>
      <w:r w:rsidRPr="00CE508B">
        <w:rPr>
          <w:rFonts w:ascii="Bookman Old Style" w:hAnsi="Bookman Old Style"/>
          <w:sz w:val="18"/>
          <w:szCs w:val="18"/>
        </w:rPr>
        <w:t>O wykryciu wady Zamawiający powiadomi Wykonawcę w każdym cz</w:t>
      </w:r>
      <w:r w:rsidR="00C11466" w:rsidRPr="00CE508B">
        <w:rPr>
          <w:rFonts w:ascii="Bookman Old Style" w:hAnsi="Bookman Old Style"/>
          <w:sz w:val="18"/>
          <w:szCs w:val="18"/>
        </w:rPr>
        <w:t>asie trwania rękojmi</w:t>
      </w:r>
      <w:r w:rsidR="00C11466" w:rsidRPr="00CE508B">
        <w:rPr>
          <w:rFonts w:ascii="Bookman Old Style" w:hAnsi="Bookman Old Style"/>
          <w:sz w:val="18"/>
          <w:szCs w:val="18"/>
        </w:rPr>
        <w:br/>
        <w:t xml:space="preserve">za wady, w </w:t>
      </w:r>
      <w:r w:rsidRPr="00CE508B">
        <w:rPr>
          <w:rFonts w:ascii="Bookman Old Style" w:hAnsi="Bookman Old Style"/>
          <w:sz w:val="18"/>
          <w:szCs w:val="18"/>
        </w:rPr>
        <w:t>terminie do 3 dni roboczych od daty jej wykrycia.</w:t>
      </w:r>
    </w:p>
    <w:p w14:paraId="6CC3CFB3" w14:textId="77777777" w:rsidR="005E0576" w:rsidRPr="00CE508B" w:rsidRDefault="005E0576">
      <w:pPr>
        <w:pStyle w:val="Akapitzlist"/>
        <w:numPr>
          <w:ilvl w:val="0"/>
          <w:numId w:val="23"/>
        </w:numPr>
        <w:suppressAutoHyphens/>
        <w:autoSpaceDN w:val="0"/>
        <w:spacing w:after="0" w:line="360" w:lineRule="auto"/>
        <w:ind w:left="630"/>
        <w:contextualSpacing w:val="0"/>
        <w:jc w:val="both"/>
        <w:textAlignment w:val="baseline"/>
        <w:rPr>
          <w:rFonts w:ascii="Bookman Old Style" w:hAnsi="Bookman Old Style"/>
          <w:sz w:val="18"/>
          <w:szCs w:val="18"/>
        </w:rPr>
      </w:pPr>
      <w:r w:rsidRPr="00CE508B">
        <w:rPr>
          <w:rFonts w:ascii="Bookman Old Style" w:hAnsi="Bookman Old Style"/>
          <w:sz w:val="18"/>
          <w:szCs w:val="18"/>
        </w:rPr>
        <w:t>W przypadku wykrycia i zgłoszenia wady przez Zamawiającego Wykonawca przedłuży okres rękojmi za wady o czas od zgłoszenia do usunięcia wady.</w:t>
      </w:r>
    </w:p>
    <w:p w14:paraId="448D43ED" w14:textId="35A6DF66" w:rsidR="00E83AAD" w:rsidRDefault="005E0576">
      <w:pPr>
        <w:pStyle w:val="Akapitzlist"/>
        <w:numPr>
          <w:ilvl w:val="0"/>
          <w:numId w:val="23"/>
        </w:numPr>
        <w:suppressAutoHyphens/>
        <w:autoSpaceDN w:val="0"/>
        <w:spacing w:after="0" w:line="360" w:lineRule="auto"/>
        <w:ind w:left="630"/>
        <w:contextualSpacing w:val="0"/>
        <w:jc w:val="both"/>
        <w:textAlignment w:val="baseline"/>
        <w:rPr>
          <w:rFonts w:ascii="Bookman Old Style" w:hAnsi="Bookman Old Style"/>
          <w:sz w:val="18"/>
          <w:szCs w:val="18"/>
        </w:rPr>
      </w:pPr>
      <w:r w:rsidRPr="00CE508B">
        <w:rPr>
          <w:rFonts w:ascii="Bookman Old Style" w:hAnsi="Bookman Old Style"/>
          <w:sz w:val="18"/>
          <w:szCs w:val="18"/>
        </w:rPr>
        <w:t xml:space="preserve">Wykonawca zobowiązany jest do zawiadomienia Zamawiającego o </w:t>
      </w:r>
      <w:r w:rsidR="00C11466" w:rsidRPr="00CE508B">
        <w:rPr>
          <w:rFonts w:ascii="Bookman Old Style" w:hAnsi="Bookman Old Style"/>
          <w:sz w:val="18"/>
          <w:szCs w:val="18"/>
        </w:rPr>
        <w:t>usunięciu wad, oraz ma prawo do ż</w:t>
      </w:r>
      <w:r w:rsidRPr="00CE508B">
        <w:rPr>
          <w:rFonts w:ascii="Bookman Old Style" w:hAnsi="Bookman Old Style"/>
          <w:sz w:val="18"/>
          <w:szCs w:val="18"/>
        </w:rPr>
        <w:t>ądania wyznaczenia terminu na odbiór zakwestionowanych uprzednio robót jako wadliwych.</w:t>
      </w:r>
    </w:p>
    <w:p w14:paraId="5DD5157C" w14:textId="77777777" w:rsidR="000F0D2C" w:rsidRPr="00CE508B" w:rsidRDefault="000F0D2C" w:rsidP="000F0D2C">
      <w:pPr>
        <w:pStyle w:val="Akapitzlist"/>
        <w:suppressAutoHyphens/>
        <w:autoSpaceDN w:val="0"/>
        <w:spacing w:after="0" w:line="360" w:lineRule="auto"/>
        <w:ind w:left="630"/>
        <w:contextualSpacing w:val="0"/>
        <w:jc w:val="both"/>
        <w:textAlignment w:val="baseline"/>
        <w:rPr>
          <w:rFonts w:ascii="Bookman Old Style" w:hAnsi="Bookman Old Style"/>
          <w:sz w:val="18"/>
          <w:szCs w:val="18"/>
        </w:rPr>
      </w:pPr>
    </w:p>
    <w:p w14:paraId="7A73C1E5" w14:textId="77777777" w:rsidR="00B5433F" w:rsidRPr="00CE508B" w:rsidRDefault="00600B67" w:rsidP="00B82C90">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xml:space="preserve">§ </w:t>
      </w:r>
      <w:r w:rsidR="00B82C90" w:rsidRPr="00CE508B">
        <w:rPr>
          <w:rFonts w:ascii="Bookman Old Style" w:hAnsi="Bookman Old Style"/>
          <w:b/>
          <w:bCs/>
          <w:color w:val="auto"/>
          <w:sz w:val="18"/>
          <w:szCs w:val="18"/>
        </w:rPr>
        <w:t>1</w:t>
      </w:r>
      <w:r w:rsidR="005E0576" w:rsidRPr="00CE508B">
        <w:rPr>
          <w:rFonts w:ascii="Bookman Old Style" w:hAnsi="Bookman Old Style"/>
          <w:b/>
          <w:bCs/>
          <w:color w:val="auto"/>
          <w:sz w:val="18"/>
          <w:szCs w:val="18"/>
        </w:rPr>
        <w:t>2</w:t>
      </w:r>
      <w:r w:rsidRPr="00CE508B">
        <w:rPr>
          <w:rFonts w:ascii="Bookman Old Style" w:hAnsi="Bookman Old Style"/>
          <w:b/>
          <w:bCs/>
          <w:color w:val="auto"/>
          <w:sz w:val="18"/>
          <w:szCs w:val="18"/>
        </w:rPr>
        <w:t xml:space="preserve"> </w:t>
      </w:r>
    </w:p>
    <w:p w14:paraId="45E2767C" w14:textId="77777777" w:rsidR="00600B67" w:rsidRPr="00CE508B" w:rsidRDefault="00600B67" w:rsidP="00B82C90">
      <w:pPr>
        <w:pStyle w:val="Default"/>
        <w:spacing w:line="360" w:lineRule="auto"/>
        <w:jc w:val="center"/>
        <w:rPr>
          <w:rFonts w:ascii="Bookman Old Style" w:hAnsi="Bookman Old Style"/>
          <w:color w:val="auto"/>
          <w:sz w:val="18"/>
          <w:szCs w:val="18"/>
        </w:rPr>
      </w:pPr>
      <w:r w:rsidRPr="00CE508B">
        <w:rPr>
          <w:rFonts w:ascii="Bookman Old Style" w:hAnsi="Bookman Old Style"/>
          <w:b/>
          <w:bCs/>
          <w:color w:val="auto"/>
          <w:sz w:val="18"/>
          <w:szCs w:val="18"/>
        </w:rPr>
        <w:t>Gwarancja</w:t>
      </w:r>
    </w:p>
    <w:p w14:paraId="1BE85C79" w14:textId="1F730D52" w:rsidR="00600B67" w:rsidRPr="00CE508B" w:rsidRDefault="00600B67">
      <w:pPr>
        <w:pStyle w:val="Default"/>
        <w:numPr>
          <w:ilvl w:val="0"/>
          <w:numId w:val="14"/>
        </w:numPr>
        <w:spacing w:line="360" w:lineRule="auto"/>
        <w:ind w:left="284"/>
        <w:jc w:val="both"/>
        <w:rPr>
          <w:rFonts w:ascii="Bookman Old Style" w:hAnsi="Bookman Old Style"/>
          <w:color w:val="auto"/>
          <w:sz w:val="18"/>
          <w:szCs w:val="18"/>
        </w:rPr>
      </w:pPr>
      <w:r w:rsidRPr="00CE508B">
        <w:rPr>
          <w:rFonts w:ascii="Bookman Old Style" w:hAnsi="Bookman Old Style"/>
          <w:color w:val="auto"/>
          <w:sz w:val="18"/>
          <w:szCs w:val="18"/>
        </w:rPr>
        <w:t xml:space="preserve">Wykonawca udziela </w:t>
      </w:r>
      <w:r w:rsidR="00792335" w:rsidRPr="00CE508B">
        <w:rPr>
          <w:rFonts w:ascii="Bookman Old Style" w:hAnsi="Bookman Old Style"/>
          <w:color w:val="auto"/>
          <w:sz w:val="18"/>
          <w:szCs w:val="18"/>
        </w:rPr>
        <w:t xml:space="preserve">niniejszym </w:t>
      </w:r>
      <w:r w:rsidRPr="00CE508B">
        <w:rPr>
          <w:rFonts w:ascii="Bookman Old Style" w:hAnsi="Bookman Old Style"/>
          <w:color w:val="auto"/>
          <w:sz w:val="18"/>
          <w:szCs w:val="18"/>
        </w:rPr>
        <w:t>Zamawiającemu gwaranc</w:t>
      </w:r>
      <w:r w:rsidR="005C6071" w:rsidRPr="00CE508B">
        <w:rPr>
          <w:rFonts w:ascii="Bookman Old Style" w:hAnsi="Bookman Old Style"/>
          <w:color w:val="auto"/>
          <w:sz w:val="18"/>
          <w:szCs w:val="18"/>
        </w:rPr>
        <w:t>ji na wykonany przedmiot umowy.</w:t>
      </w:r>
    </w:p>
    <w:p w14:paraId="3C30573D" w14:textId="68D9BA40" w:rsidR="00600B67" w:rsidRPr="00CE508B" w:rsidRDefault="00600B67">
      <w:pPr>
        <w:pStyle w:val="Default"/>
        <w:numPr>
          <w:ilvl w:val="0"/>
          <w:numId w:val="14"/>
        </w:numPr>
        <w:spacing w:line="360" w:lineRule="auto"/>
        <w:ind w:left="284"/>
        <w:jc w:val="both"/>
        <w:rPr>
          <w:rFonts w:ascii="Bookman Old Style" w:hAnsi="Bookman Old Style" w:cstheme="minorBidi"/>
          <w:color w:val="auto"/>
          <w:sz w:val="18"/>
          <w:szCs w:val="18"/>
        </w:rPr>
      </w:pPr>
      <w:r w:rsidRPr="00CE508B">
        <w:rPr>
          <w:rFonts w:ascii="Bookman Old Style" w:hAnsi="Bookman Old Style"/>
          <w:color w:val="auto"/>
          <w:sz w:val="18"/>
          <w:szCs w:val="18"/>
        </w:rPr>
        <w:lastRenderedPageBreak/>
        <w:t xml:space="preserve">Termin gwarancji wynosi …………….. miesięcy </w:t>
      </w:r>
      <w:r w:rsidR="00C03A97" w:rsidRPr="00CE508B">
        <w:rPr>
          <w:rFonts w:ascii="Bookman Old Style" w:hAnsi="Bookman Old Style"/>
          <w:color w:val="auto"/>
          <w:sz w:val="18"/>
          <w:szCs w:val="18"/>
        </w:rPr>
        <w:t xml:space="preserve">i liczy się od dnia dokonania bezusterkowego odbioru końcowego przedmiotu umowy (odbioru bez uwag), z zastrzeżeniem ust. 3 i 5 </w:t>
      </w:r>
      <w:r w:rsidRPr="00CE508B">
        <w:rPr>
          <w:rFonts w:ascii="Bookman Old Style" w:hAnsi="Bookman Old Style"/>
          <w:color w:val="auto"/>
          <w:sz w:val="18"/>
          <w:szCs w:val="18"/>
        </w:rPr>
        <w:t xml:space="preserve">(dotyczy </w:t>
      </w:r>
      <w:r w:rsidR="00C03A97" w:rsidRPr="00CE508B">
        <w:rPr>
          <w:rFonts w:ascii="Bookman Old Style" w:hAnsi="Bookman Old Style"/>
          <w:color w:val="auto"/>
          <w:sz w:val="18"/>
          <w:szCs w:val="18"/>
        </w:rPr>
        <w:t xml:space="preserve">to </w:t>
      </w:r>
      <w:r w:rsidRPr="00CE508B">
        <w:rPr>
          <w:rFonts w:ascii="Bookman Old Style" w:hAnsi="Bookman Old Style"/>
          <w:color w:val="auto"/>
          <w:sz w:val="18"/>
          <w:szCs w:val="18"/>
        </w:rPr>
        <w:t>zarówno robót, jak i urządzeń wbudowanych/zamontowanych przez Wykonawcę</w:t>
      </w:r>
      <w:r w:rsidR="00C03A97" w:rsidRPr="00CE508B">
        <w:rPr>
          <w:rFonts w:ascii="Bookman Old Style" w:hAnsi="Bookman Old Style"/>
          <w:color w:val="auto"/>
          <w:sz w:val="18"/>
          <w:szCs w:val="18"/>
        </w:rPr>
        <w:t>)</w:t>
      </w:r>
      <w:r w:rsidRPr="00CE508B">
        <w:rPr>
          <w:rFonts w:ascii="Bookman Old Style" w:hAnsi="Bookman Old Style"/>
          <w:color w:val="auto"/>
          <w:sz w:val="18"/>
          <w:szCs w:val="18"/>
        </w:rPr>
        <w:t>.</w:t>
      </w:r>
    </w:p>
    <w:p w14:paraId="258F8B5D" w14:textId="6226EAAF" w:rsidR="00600B67" w:rsidRPr="00CE508B" w:rsidRDefault="00600B67">
      <w:pPr>
        <w:pStyle w:val="Default"/>
        <w:numPr>
          <w:ilvl w:val="0"/>
          <w:numId w:val="14"/>
        </w:numPr>
        <w:spacing w:line="360" w:lineRule="auto"/>
        <w:ind w:left="284"/>
        <w:jc w:val="both"/>
        <w:rPr>
          <w:rFonts w:ascii="Bookman Old Style" w:hAnsi="Bookman Old Style" w:cstheme="minorBidi"/>
          <w:color w:val="auto"/>
          <w:sz w:val="18"/>
          <w:szCs w:val="18"/>
        </w:rPr>
      </w:pPr>
      <w:r w:rsidRPr="00CE508B">
        <w:rPr>
          <w:rFonts w:ascii="Bookman Old Style" w:hAnsi="Bookman Old Style"/>
          <w:color w:val="auto"/>
          <w:sz w:val="18"/>
          <w:szCs w:val="18"/>
        </w:rPr>
        <w:t>W przypadku ujawnienia w okresie gwarancji wad lub usterek, Zamawiający poinformuje o tym Wykonawcę na piśmie. Wykonawca zobowiązany jest usu</w:t>
      </w:r>
      <w:r w:rsidR="00C11466" w:rsidRPr="00CE508B">
        <w:rPr>
          <w:rFonts w:ascii="Bookman Old Style" w:hAnsi="Bookman Old Style"/>
          <w:color w:val="auto"/>
          <w:sz w:val="18"/>
          <w:szCs w:val="18"/>
        </w:rPr>
        <w:t>nąć wady lub usterki w terminie</w:t>
      </w:r>
      <w:r w:rsidR="0092604A">
        <w:rPr>
          <w:rFonts w:ascii="Bookman Old Style" w:hAnsi="Bookman Old Style"/>
          <w:color w:val="auto"/>
          <w:sz w:val="18"/>
          <w:szCs w:val="18"/>
        </w:rPr>
        <w:t xml:space="preserve"> </w:t>
      </w:r>
      <w:r w:rsidRPr="00CE508B">
        <w:rPr>
          <w:rFonts w:ascii="Bookman Old Style" w:hAnsi="Bookman Old Style"/>
          <w:color w:val="auto"/>
          <w:sz w:val="18"/>
          <w:szCs w:val="18"/>
        </w:rPr>
        <w:t xml:space="preserve">14 dni od otrzymania zgłoszenia lub w innym uzasadnionym technicznie terminie. </w:t>
      </w:r>
      <w:r w:rsidR="00CD173B" w:rsidRPr="00CE508B">
        <w:rPr>
          <w:rFonts w:ascii="Bookman Old Style" w:hAnsi="Bookman Old Style"/>
          <w:color w:val="auto"/>
          <w:sz w:val="18"/>
          <w:szCs w:val="18"/>
        </w:rPr>
        <w:t xml:space="preserve">W przypadku </w:t>
      </w:r>
      <w:r w:rsidR="00A46700" w:rsidRPr="00CE508B">
        <w:rPr>
          <w:rFonts w:ascii="Bookman Old Style" w:hAnsi="Bookman Old Style"/>
          <w:color w:val="auto"/>
          <w:sz w:val="18"/>
          <w:szCs w:val="18"/>
        </w:rPr>
        <w:t xml:space="preserve">ujawnienia w okresie gwarancji wad lub usterek </w:t>
      </w:r>
      <w:r w:rsidR="00CD173B" w:rsidRPr="00CE508B">
        <w:rPr>
          <w:rFonts w:ascii="Bookman Old Style" w:hAnsi="Bookman Old Style"/>
          <w:color w:val="auto"/>
          <w:sz w:val="18"/>
          <w:szCs w:val="18"/>
        </w:rPr>
        <w:t xml:space="preserve">przez Zamawiającego Wykonawca przedłuży okres </w:t>
      </w:r>
      <w:r w:rsidR="00A46700" w:rsidRPr="00CE508B">
        <w:rPr>
          <w:rFonts w:ascii="Bookman Old Style" w:hAnsi="Bookman Old Style"/>
          <w:color w:val="auto"/>
          <w:sz w:val="18"/>
          <w:szCs w:val="18"/>
        </w:rPr>
        <w:t>gwarancji</w:t>
      </w:r>
      <w:r w:rsidR="00CD173B" w:rsidRPr="00CE508B">
        <w:rPr>
          <w:rFonts w:ascii="Bookman Old Style" w:hAnsi="Bookman Old Style"/>
          <w:color w:val="auto"/>
          <w:sz w:val="18"/>
          <w:szCs w:val="18"/>
        </w:rPr>
        <w:t xml:space="preserve"> o czas od zgłoszenia do</w:t>
      </w:r>
      <w:r w:rsidR="0092604A">
        <w:rPr>
          <w:rFonts w:ascii="Bookman Old Style" w:hAnsi="Bookman Old Style"/>
          <w:color w:val="auto"/>
          <w:sz w:val="18"/>
          <w:szCs w:val="18"/>
        </w:rPr>
        <w:t> </w:t>
      </w:r>
      <w:r w:rsidR="00CD173B" w:rsidRPr="00CE508B">
        <w:rPr>
          <w:rFonts w:ascii="Bookman Old Style" w:hAnsi="Bookman Old Style"/>
          <w:color w:val="auto"/>
          <w:sz w:val="18"/>
          <w:szCs w:val="18"/>
        </w:rPr>
        <w:t>usunięcia wady</w:t>
      </w:r>
      <w:r w:rsidR="001134E0" w:rsidRPr="00CE508B">
        <w:rPr>
          <w:rFonts w:ascii="Bookman Old Style" w:hAnsi="Bookman Old Style"/>
          <w:color w:val="auto"/>
          <w:sz w:val="18"/>
          <w:szCs w:val="18"/>
        </w:rPr>
        <w:t xml:space="preserve"> lub usterki</w:t>
      </w:r>
      <w:r w:rsidR="00CD173B" w:rsidRPr="00CE508B">
        <w:rPr>
          <w:rFonts w:ascii="Bookman Old Style" w:hAnsi="Bookman Old Style"/>
          <w:color w:val="auto"/>
          <w:sz w:val="18"/>
          <w:szCs w:val="18"/>
        </w:rPr>
        <w:t>.</w:t>
      </w:r>
    </w:p>
    <w:p w14:paraId="187965C7" w14:textId="58FEA044" w:rsidR="00600B67" w:rsidRPr="00CE508B" w:rsidRDefault="00600B67">
      <w:pPr>
        <w:pStyle w:val="Default"/>
        <w:numPr>
          <w:ilvl w:val="0"/>
          <w:numId w:val="14"/>
        </w:numPr>
        <w:spacing w:line="360" w:lineRule="auto"/>
        <w:ind w:left="284"/>
        <w:jc w:val="both"/>
        <w:rPr>
          <w:rFonts w:ascii="Bookman Old Style" w:hAnsi="Bookman Old Style" w:cstheme="minorBidi"/>
          <w:color w:val="auto"/>
          <w:sz w:val="18"/>
          <w:szCs w:val="18"/>
        </w:rPr>
      </w:pPr>
      <w:r w:rsidRPr="00CE508B">
        <w:rPr>
          <w:rFonts w:ascii="Bookman Old Style" w:hAnsi="Bookman Old Style"/>
          <w:color w:val="auto"/>
          <w:sz w:val="18"/>
          <w:szCs w:val="18"/>
        </w:rPr>
        <w:t>Wykonawca zobowiązany jest uczestniczyć w odbiorze gwarancyjnym, jeżeli Zamawiający wyznaczy termin odbioru gwarancyjnego co najmniej z 14 dniowym wyprzedzeniem na dzień przypadający w ostatnim miesiącu obowiązywania gwarancji. W przypadku nieobecności Wykonawcy Zamawiający jest uprawniony samodzielnie sporządzić protokół odbioru gwarancyjnego.</w:t>
      </w:r>
    </w:p>
    <w:p w14:paraId="044233B3" w14:textId="28ABC352" w:rsidR="00600B67" w:rsidRPr="00CE508B" w:rsidRDefault="00600B67">
      <w:pPr>
        <w:pStyle w:val="Default"/>
        <w:numPr>
          <w:ilvl w:val="0"/>
          <w:numId w:val="14"/>
        </w:numPr>
        <w:spacing w:line="360" w:lineRule="auto"/>
        <w:ind w:left="284"/>
        <w:jc w:val="both"/>
        <w:rPr>
          <w:rFonts w:ascii="Bookman Old Style" w:hAnsi="Bookman Old Style" w:cstheme="minorBidi"/>
          <w:color w:val="auto"/>
          <w:sz w:val="18"/>
          <w:szCs w:val="18"/>
        </w:rPr>
      </w:pPr>
      <w:r w:rsidRPr="00CE508B">
        <w:rPr>
          <w:rFonts w:ascii="Bookman Old Style" w:hAnsi="Bookman Old Style"/>
          <w:color w:val="auto"/>
          <w:sz w:val="18"/>
          <w:szCs w:val="18"/>
        </w:rPr>
        <w:t xml:space="preserve">Wykonawca odpowiada za wady </w:t>
      </w:r>
      <w:r w:rsidR="00762C1B" w:rsidRPr="00CE508B">
        <w:rPr>
          <w:rFonts w:ascii="Bookman Old Style" w:hAnsi="Bookman Old Style"/>
          <w:color w:val="auto"/>
          <w:sz w:val="18"/>
          <w:szCs w:val="18"/>
        </w:rPr>
        <w:t xml:space="preserve">lub usterki </w:t>
      </w:r>
      <w:r w:rsidRPr="00CE508B">
        <w:rPr>
          <w:rFonts w:ascii="Bookman Old Style" w:hAnsi="Bookman Old Style"/>
          <w:color w:val="auto"/>
          <w:sz w:val="18"/>
          <w:szCs w:val="18"/>
        </w:rPr>
        <w:t>w wyk</w:t>
      </w:r>
      <w:r w:rsidR="00C11466" w:rsidRPr="00CE508B">
        <w:rPr>
          <w:rFonts w:ascii="Bookman Old Style" w:hAnsi="Bookman Old Style"/>
          <w:color w:val="auto"/>
          <w:sz w:val="18"/>
          <w:szCs w:val="18"/>
        </w:rPr>
        <w:t>onaniu przedmiotu umowy również</w:t>
      </w:r>
      <w:r w:rsidR="00C11466" w:rsidRPr="00CE508B">
        <w:rPr>
          <w:rFonts w:ascii="Bookman Old Style" w:hAnsi="Bookman Old Style"/>
          <w:color w:val="auto"/>
          <w:sz w:val="18"/>
          <w:szCs w:val="18"/>
        </w:rPr>
        <w:br/>
      </w:r>
      <w:r w:rsidRPr="00CE508B">
        <w:rPr>
          <w:rFonts w:ascii="Bookman Old Style" w:hAnsi="Bookman Old Style"/>
          <w:color w:val="auto"/>
          <w:sz w:val="18"/>
          <w:szCs w:val="18"/>
        </w:rPr>
        <w:t xml:space="preserve">po okresie gwarancji jakości, jeżeli Zamawiający zgłosi </w:t>
      </w:r>
      <w:r w:rsidR="00762C1B" w:rsidRPr="00CE508B">
        <w:rPr>
          <w:rFonts w:ascii="Bookman Old Style" w:hAnsi="Bookman Old Style"/>
          <w:color w:val="auto"/>
          <w:sz w:val="18"/>
          <w:szCs w:val="18"/>
        </w:rPr>
        <w:t>wady lub usterki</w:t>
      </w:r>
      <w:r w:rsidRPr="00CE508B">
        <w:rPr>
          <w:rFonts w:ascii="Bookman Old Style" w:hAnsi="Bookman Old Style"/>
          <w:color w:val="auto"/>
          <w:sz w:val="18"/>
          <w:szCs w:val="18"/>
        </w:rPr>
        <w:t xml:space="preserve"> Wykonawcy przed upływem okresu gwarancji jakości lub w protokole odbioru gwarancyjnego.</w:t>
      </w:r>
    </w:p>
    <w:p w14:paraId="7AC61A8A" w14:textId="47C7C89F" w:rsidR="00D62A55" w:rsidRPr="00CE508B" w:rsidRDefault="00600B67">
      <w:pPr>
        <w:pStyle w:val="Default"/>
        <w:numPr>
          <w:ilvl w:val="0"/>
          <w:numId w:val="14"/>
        </w:numPr>
        <w:spacing w:line="360" w:lineRule="auto"/>
        <w:ind w:left="284"/>
        <w:jc w:val="both"/>
        <w:rPr>
          <w:rFonts w:ascii="Bookman Old Style" w:hAnsi="Bookman Old Style" w:cstheme="minorBidi"/>
          <w:color w:val="auto"/>
          <w:sz w:val="18"/>
          <w:szCs w:val="18"/>
        </w:rPr>
      </w:pPr>
      <w:r w:rsidRPr="00CE508B">
        <w:rPr>
          <w:rFonts w:ascii="Bookman Old Style" w:hAnsi="Bookman Old Style"/>
          <w:color w:val="auto"/>
          <w:sz w:val="18"/>
          <w:szCs w:val="18"/>
        </w:rPr>
        <w:t>Jeżeli Wykonawca nie usunie wad w terminie, Zamawiający może zlecić usunięcie wad osobie trzeciej na koszt Wykonawcy</w:t>
      </w:r>
      <w:r w:rsidR="00D550DD" w:rsidRPr="00CE508B">
        <w:rPr>
          <w:rFonts w:ascii="Bookman Old Style" w:hAnsi="Bookman Old Style"/>
          <w:color w:val="auto"/>
          <w:sz w:val="18"/>
          <w:szCs w:val="18"/>
        </w:rPr>
        <w:t>, na co Wykonawca wyraża zgodę</w:t>
      </w:r>
      <w:r w:rsidRPr="00CE508B">
        <w:rPr>
          <w:rFonts w:ascii="Bookman Old Style" w:hAnsi="Bookman Old Style"/>
          <w:color w:val="auto"/>
          <w:sz w:val="18"/>
          <w:szCs w:val="18"/>
        </w:rPr>
        <w:t>. W takim przypadku koszty usuwania wad będą pok</w:t>
      </w:r>
      <w:r w:rsidR="007B3074" w:rsidRPr="00CE508B">
        <w:rPr>
          <w:rFonts w:ascii="Bookman Old Style" w:hAnsi="Bookman Old Style"/>
          <w:color w:val="auto"/>
          <w:sz w:val="18"/>
          <w:szCs w:val="18"/>
        </w:rPr>
        <w:t>rywane w pierwszej kolejności z</w:t>
      </w:r>
      <w:r w:rsidR="00C11466" w:rsidRPr="00CE508B">
        <w:rPr>
          <w:rFonts w:ascii="Bookman Old Style" w:hAnsi="Bookman Old Style"/>
          <w:color w:val="auto"/>
          <w:sz w:val="18"/>
          <w:szCs w:val="18"/>
        </w:rPr>
        <w:t xml:space="preserve"> </w:t>
      </w:r>
      <w:r w:rsidRPr="00CE508B">
        <w:rPr>
          <w:rFonts w:ascii="Bookman Old Style" w:hAnsi="Bookman Old Style"/>
          <w:color w:val="auto"/>
          <w:sz w:val="18"/>
          <w:szCs w:val="18"/>
        </w:rPr>
        <w:t>zabezpieczenia należytego wykonania umowy</w:t>
      </w:r>
      <w:r w:rsidR="005D6D58" w:rsidRPr="00CE508B">
        <w:rPr>
          <w:rFonts w:ascii="Bookman Old Style" w:hAnsi="Bookman Old Style"/>
          <w:color w:val="auto"/>
          <w:sz w:val="18"/>
          <w:szCs w:val="18"/>
        </w:rPr>
        <w:t xml:space="preserve"> </w:t>
      </w:r>
      <w:r w:rsidR="005D6D58" w:rsidRPr="00CE508B">
        <w:rPr>
          <w:rFonts w:ascii="Bookman Old Style" w:hAnsi="Bookman Old Style"/>
          <w:color w:val="000000" w:themeColor="text1"/>
          <w:sz w:val="18"/>
          <w:szCs w:val="18"/>
        </w:rPr>
        <w:t>z</w:t>
      </w:r>
      <w:r w:rsidR="009F1E61" w:rsidRPr="00CE508B">
        <w:rPr>
          <w:rFonts w:ascii="Bookman Old Style" w:hAnsi="Bookman Old Style"/>
          <w:color w:val="000000" w:themeColor="text1"/>
          <w:sz w:val="18"/>
          <w:szCs w:val="18"/>
        </w:rPr>
        <w:t>godnie</w:t>
      </w:r>
      <w:r w:rsidR="009F1E61" w:rsidRPr="00CE508B">
        <w:rPr>
          <w:rFonts w:ascii="Bookman Old Style" w:hAnsi="Bookman Old Style"/>
          <w:color w:val="auto"/>
          <w:sz w:val="18"/>
          <w:szCs w:val="18"/>
        </w:rPr>
        <w:t xml:space="preserve"> z </w:t>
      </w:r>
      <w:r w:rsidR="00236396" w:rsidRPr="00CE508B">
        <w:rPr>
          <w:rFonts w:ascii="Bookman Old Style" w:hAnsi="Bookman Old Style"/>
          <w:color w:val="auto"/>
          <w:sz w:val="18"/>
          <w:szCs w:val="18"/>
        </w:rPr>
        <w:t>§ 1</w:t>
      </w:r>
      <w:r w:rsidR="00D62A55" w:rsidRPr="00CE508B">
        <w:rPr>
          <w:rFonts w:ascii="Bookman Old Style" w:hAnsi="Bookman Old Style"/>
          <w:color w:val="auto"/>
          <w:sz w:val="18"/>
          <w:szCs w:val="18"/>
        </w:rPr>
        <w:t>4</w:t>
      </w:r>
      <w:r w:rsidR="00A17BD8" w:rsidRPr="00CE508B">
        <w:rPr>
          <w:rFonts w:ascii="Bookman Old Style" w:hAnsi="Bookman Old Style"/>
          <w:color w:val="auto"/>
          <w:sz w:val="18"/>
          <w:szCs w:val="18"/>
        </w:rPr>
        <w:t xml:space="preserve"> ust. </w:t>
      </w:r>
      <w:r w:rsidR="007B3074" w:rsidRPr="00CE508B">
        <w:rPr>
          <w:rFonts w:ascii="Bookman Old Style" w:hAnsi="Bookman Old Style"/>
          <w:color w:val="auto"/>
          <w:sz w:val="18"/>
          <w:szCs w:val="18"/>
        </w:rPr>
        <w:t>3 pkt</w:t>
      </w:r>
      <w:r w:rsidR="000F0D2C">
        <w:rPr>
          <w:rFonts w:ascii="Bookman Old Style" w:hAnsi="Bookman Old Style"/>
          <w:color w:val="auto"/>
          <w:sz w:val="18"/>
          <w:szCs w:val="18"/>
        </w:rPr>
        <w:t> </w:t>
      </w:r>
      <w:r w:rsidR="00222AEB" w:rsidRPr="00CE508B">
        <w:rPr>
          <w:rFonts w:ascii="Bookman Old Style" w:hAnsi="Bookman Old Style"/>
          <w:color w:val="auto"/>
          <w:sz w:val="18"/>
          <w:szCs w:val="18"/>
        </w:rPr>
        <w:t>2)</w:t>
      </w:r>
      <w:r w:rsidRPr="00CE508B">
        <w:rPr>
          <w:rFonts w:ascii="Bookman Old Style" w:hAnsi="Bookman Old Style"/>
          <w:color w:val="auto"/>
          <w:sz w:val="18"/>
          <w:szCs w:val="18"/>
        </w:rPr>
        <w:t xml:space="preserve">. </w:t>
      </w:r>
    </w:p>
    <w:p w14:paraId="3BBA2EBF" w14:textId="322DC17B" w:rsidR="0059493D" w:rsidRPr="0075345C" w:rsidRDefault="00600B67" w:rsidP="0075345C">
      <w:pPr>
        <w:pStyle w:val="Default"/>
        <w:numPr>
          <w:ilvl w:val="0"/>
          <w:numId w:val="14"/>
        </w:numPr>
        <w:spacing w:line="360" w:lineRule="auto"/>
        <w:ind w:left="284"/>
        <w:jc w:val="both"/>
        <w:rPr>
          <w:rFonts w:ascii="Bookman Old Style" w:hAnsi="Bookman Old Style" w:cstheme="minorBidi"/>
          <w:color w:val="auto"/>
          <w:sz w:val="18"/>
          <w:szCs w:val="18"/>
        </w:rPr>
      </w:pPr>
      <w:r w:rsidRPr="00CE508B">
        <w:rPr>
          <w:rFonts w:ascii="Bookman Old Style" w:hAnsi="Bookman Old Style"/>
          <w:color w:val="auto"/>
          <w:sz w:val="18"/>
          <w:szCs w:val="18"/>
        </w:rPr>
        <w:t>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w:t>
      </w:r>
    </w:p>
    <w:p w14:paraId="61C9CA66" w14:textId="77777777" w:rsidR="00B5433F" w:rsidRPr="00CE508B" w:rsidRDefault="00600B67" w:rsidP="00B82C90">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1</w:t>
      </w:r>
      <w:r w:rsidR="00222AEB" w:rsidRPr="00CE508B">
        <w:rPr>
          <w:rFonts w:ascii="Bookman Old Style" w:hAnsi="Bookman Old Style"/>
          <w:b/>
          <w:bCs/>
          <w:color w:val="auto"/>
          <w:sz w:val="18"/>
          <w:szCs w:val="18"/>
        </w:rPr>
        <w:t>3</w:t>
      </w:r>
      <w:r w:rsidRPr="00CE508B">
        <w:rPr>
          <w:rFonts w:ascii="Bookman Old Style" w:hAnsi="Bookman Old Style"/>
          <w:b/>
          <w:bCs/>
          <w:color w:val="auto"/>
          <w:sz w:val="18"/>
          <w:szCs w:val="18"/>
        </w:rPr>
        <w:t xml:space="preserve"> </w:t>
      </w:r>
    </w:p>
    <w:p w14:paraId="07F9F20F" w14:textId="77777777" w:rsidR="000F0D2C" w:rsidRPr="00A95ED3" w:rsidRDefault="000F0D2C" w:rsidP="000F0D2C">
      <w:pPr>
        <w:pStyle w:val="Default"/>
        <w:spacing w:line="360" w:lineRule="auto"/>
        <w:jc w:val="center"/>
        <w:rPr>
          <w:rFonts w:ascii="Bookman Old Style" w:hAnsi="Bookman Old Style"/>
          <w:color w:val="auto"/>
          <w:sz w:val="18"/>
          <w:szCs w:val="18"/>
        </w:rPr>
      </w:pPr>
      <w:r w:rsidRPr="00A95ED3">
        <w:rPr>
          <w:rFonts w:ascii="Bookman Old Style" w:hAnsi="Bookman Old Style"/>
          <w:b/>
          <w:bCs/>
          <w:color w:val="auto"/>
          <w:sz w:val="18"/>
          <w:szCs w:val="18"/>
        </w:rPr>
        <w:t>Kary umowne</w:t>
      </w:r>
    </w:p>
    <w:p w14:paraId="1AC7D715" w14:textId="77777777" w:rsidR="000F0D2C" w:rsidRPr="00A95ED3" w:rsidRDefault="000F0D2C">
      <w:pPr>
        <w:pStyle w:val="Default"/>
        <w:numPr>
          <w:ilvl w:val="0"/>
          <w:numId w:val="15"/>
        </w:numPr>
        <w:spacing w:line="360" w:lineRule="auto"/>
        <w:ind w:left="426"/>
        <w:jc w:val="both"/>
        <w:rPr>
          <w:rFonts w:ascii="Bookman Old Style" w:hAnsi="Bookman Old Style"/>
          <w:color w:val="auto"/>
          <w:sz w:val="18"/>
          <w:szCs w:val="18"/>
        </w:rPr>
      </w:pPr>
      <w:r w:rsidRPr="00A95ED3">
        <w:rPr>
          <w:rFonts w:ascii="Bookman Old Style" w:hAnsi="Bookman Old Style"/>
          <w:color w:val="auto"/>
          <w:sz w:val="18"/>
          <w:szCs w:val="18"/>
        </w:rPr>
        <w:t>Kary umowne będą naliczane w następujących wypadkach i wysokościach:</w:t>
      </w:r>
    </w:p>
    <w:p w14:paraId="7F930BDA" w14:textId="77777777" w:rsidR="000F0D2C" w:rsidRPr="00A95ED3" w:rsidRDefault="000F0D2C">
      <w:pPr>
        <w:pStyle w:val="Default"/>
        <w:numPr>
          <w:ilvl w:val="0"/>
          <w:numId w:val="16"/>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Wykonawca zapłaci Zamawiającemu kary umowne za:</w:t>
      </w:r>
    </w:p>
    <w:p w14:paraId="473AB87C" w14:textId="77777777" w:rsidR="000F0D2C" w:rsidRPr="00A95ED3" w:rsidRDefault="000F0D2C">
      <w:pPr>
        <w:pStyle w:val="Default"/>
        <w:numPr>
          <w:ilvl w:val="0"/>
          <w:numId w:val="17"/>
        </w:numPr>
        <w:spacing w:line="360" w:lineRule="auto"/>
        <w:ind w:left="993"/>
        <w:jc w:val="both"/>
        <w:rPr>
          <w:rFonts w:ascii="Bookman Old Style" w:hAnsi="Bookman Old Style"/>
          <w:color w:val="auto"/>
          <w:sz w:val="18"/>
          <w:szCs w:val="18"/>
        </w:rPr>
      </w:pPr>
      <w:r w:rsidRPr="00A95ED3">
        <w:rPr>
          <w:rFonts w:ascii="Bookman Old Style" w:hAnsi="Bookman Old Style"/>
          <w:color w:val="auto"/>
          <w:sz w:val="18"/>
          <w:szCs w:val="18"/>
        </w:rPr>
        <w:t>zwłokę w wykonaniu przedmiotu umowy, w wysokości 0,1%, wynagrodzenia umownego brutto określonego w § 8 ust. 1, za każdy dzień zwłoki,</w:t>
      </w:r>
    </w:p>
    <w:p w14:paraId="32C4447D" w14:textId="77777777" w:rsidR="000F0D2C" w:rsidRPr="00A95ED3" w:rsidRDefault="000F0D2C">
      <w:pPr>
        <w:pStyle w:val="Default"/>
        <w:numPr>
          <w:ilvl w:val="0"/>
          <w:numId w:val="17"/>
        </w:numPr>
        <w:spacing w:line="360" w:lineRule="auto"/>
        <w:ind w:left="993"/>
        <w:jc w:val="both"/>
        <w:rPr>
          <w:rFonts w:ascii="Bookman Old Style" w:hAnsi="Bookman Old Style"/>
          <w:color w:val="auto"/>
          <w:sz w:val="18"/>
          <w:szCs w:val="18"/>
        </w:rPr>
      </w:pPr>
      <w:r w:rsidRPr="00A95ED3">
        <w:rPr>
          <w:rFonts w:ascii="Bookman Old Style" w:hAnsi="Bookman Old Style"/>
          <w:color w:val="auto"/>
          <w:sz w:val="18"/>
          <w:szCs w:val="18"/>
        </w:rPr>
        <w:t>zwłokę w usunięciu wad stwierdzonych przy odbiorze robót lub w okresie gwarancji lub rękojmi w</w:t>
      </w:r>
      <w:r>
        <w:rPr>
          <w:rFonts w:ascii="Bookman Old Style" w:hAnsi="Bookman Old Style"/>
          <w:color w:val="auto"/>
          <w:sz w:val="18"/>
          <w:szCs w:val="18"/>
        </w:rPr>
        <w:t> </w:t>
      </w:r>
      <w:r w:rsidRPr="00A95ED3">
        <w:rPr>
          <w:rFonts w:ascii="Bookman Old Style" w:hAnsi="Bookman Old Style"/>
          <w:color w:val="auto"/>
          <w:sz w:val="18"/>
          <w:szCs w:val="18"/>
        </w:rPr>
        <w:t xml:space="preserve">wysokości 0,1% wynagrodzenia umownego brutto określonego w § 8 ust. 1, za każdy dzień zwłoki, liczony od dnia </w:t>
      </w:r>
      <w:r w:rsidRPr="00A95ED3">
        <w:rPr>
          <w:rFonts w:ascii="Bookman Old Style" w:hAnsi="Bookman Old Style"/>
          <w:color w:val="000000" w:themeColor="text1"/>
          <w:sz w:val="18"/>
          <w:szCs w:val="18"/>
        </w:rPr>
        <w:t xml:space="preserve">następnego po upływie terminu </w:t>
      </w:r>
      <w:r w:rsidRPr="00A95ED3">
        <w:rPr>
          <w:rFonts w:ascii="Bookman Old Style" w:hAnsi="Bookman Old Style"/>
          <w:color w:val="auto"/>
          <w:sz w:val="18"/>
          <w:szCs w:val="18"/>
        </w:rPr>
        <w:t>wyznaczonego na usunięcie wad,</w:t>
      </w:r>
    </w:p>
    <w:p w14:paraId="2E844847" w14:textId="77777777" w:rsidR="000F0D2C" w:rsidRPr="00A95ED3" w:rsidRDefault="000F0D2C">
      <w:pPr>
        <w:pStyle w:val="Default"/>
        <w:numPr>
          <w:ilvl w:val="0"/>
          <w:numId w:val="17"/>
        </w:numPr>
        <w:spacing w:line="360" w:lineRule="auto"/>
        <w:ind w:left="993"/>
        <w:jc w:val="both"/>
        <w:rPr>
          <w:rFonts w:ascii="Bookman Old Style" w:hAnsi="Bookman Old Style"/>
          <w:color w:val="auto"/>
          <w:sz w:val="18"/>
          <w:szCs w:val="18"/>
        </w:rPr>
      </w:pPr>
      <w:r w:rsidRPr="00A95ED3">
        <w:rPr>
          <w:rFonts w:ascii="Bookman Old Style" w:hAnsi="Bookman Old Style"/>
          <w:color w:val="auto"/>
          <w:sz w:val="18"/>
          <w:szCs w:val="18"/>
        </w:rPr>
        <w:t>brak lub nieterminową zapłatę wynagrodzenia należnego podwykonawcom lub dalszym podwykonawcom, w wysokości 0,1% wynagrodzenia umownego brutto określonego w § 8 ust. 1, za</w:t>
      </w:r>
      <w:r>
        <w:rPr>
          <w:rFonts w:ascii="Bookman Old Style" w:hAnsi="Bookman Old Style"/>
          <w:color w:val="auto"/>
          <w:sz w:val="18"/>
          <w:szCs w:val="18"/>
        </w:rPr>
        <w:t> </w:t>
      </w:r>
      <w:r w:rsidRPr="00A95ED3">
        <w:rPr>
          <w:rFonts w:ascii="Bookman Old Style" w:hAnsi="Bookman Old Style"/>
          <w:color w:val="auto"/>
          <w:sz w:val="18"/>
          <w:szCs w:val="18"/>
        </w:rPr>
        <w:t>każdy dzień zwłoki,</w:t>
      </w:r>
    </w:p>
    <w:p w14:paraId="23D58F9B" w14:textId="77777777" w:rsidR="000F0D2C" w:rsidRPr="00A95ED3" w:rsidRDefault="000F0D2C">
      <w:pPr>
        <w:pStyle w:val="Default"/>
        <w:numPr>
          <w:ilvl w:val="0"/>
          <w:numId w:val="17"/>
        </w:numPr>
        <w:spacing w:line="360" w:lineRule="auto"/>
        <w:ind w:left="993"/>
        <w:jc w:val="both"/>
        <w:rPr>
          <w:rFonts w:ascii="Bookman Old Style" w:hAnsi="Bookman Old Style"/>
          <w:color w:val="auto"/>
          <w:sz w:val="18"/>
          <w:szCs w:val="18"/>
        </w:rPr>
      </w:pPr>
      <w:r w:rsidRPr="00A95ED3">
        <w:rPr>
          <w:rFonts w:ascii="Bookman Old Style" w:hAnsi="Bookman Old Style"/>
          <w:color w:val="auto"/>
          <w:sz w:val="18"/>
          <w:szCs w:val="18"/>
        </w:rPr>
        <w:t>nieprzedłożenie do zaakceptowania projektu umowy o podwykonawstwo, której przedmiotem są roboty budowlane, lub projektu jej zmiany, w wysokości 1% wynagrodzenia umownego brutto określonego w § 8 ust. 1 za każdy przypadek,</w:t>
      </w:r>
    </w:p>
    <w:p w14:paraId="52F2EF8B" w14:textId="77777777" w:rsidR="000F0D2C" w:rsidRPr="00A95ED3" w:rsidRDefault="000F0D2C">
      <w:pPr>
        <w:pStyle w:val="Default"/>
        <w:numPr>
          <w:ilvl w:val="0"/>
          <w:numId w:val="17"/>
        </w:numPr>
        <w:spacing w:line="360" w:lineRule="auto"/>
        <w:ind w:left="993"/>
        <w:jc w:val="both"/>
        <w:rPr>
          <w:rFonts w:ascii="Bookman Old Style" w:hAnsi="Bookman Old Style"/>
          <w:color w:val="auto"/>
          <w:sz w:val="18"/>
          <w:szCs w:val="18"/>
        </w:rPr>
      </w:pPr>
      <w:r w:rsidRPr="00A95ED3">
        <w:rPr>
          <w:rFonts w:ascii="Bookman Old Style" w:hAnsi="Bookman Old Style"/>
          <w:color w:val="auto"/>
          <w:sz w:val="18"/>
          <w:szCs w:val="18"/>
        </w:rPr>
        <w:t>nieprzedłożenie poświadczonej za zgodność z oryginałem kopii umowy</w:t>
      </w:r>
      <w:r>
        <w:rPr>
          <w:rFonts w:ascii="Bookman Old Style" w:hAnsi="Bookman Old Style"/>
          <w:color w:val="auto"/>
          <w:sz w:val="18"/>
          <w:szCs w:val="18"/>
        </w:rPr>
        <w:t xml:space="preserve"> </w:t>
      </w:r>
      <w:r w:rsidRPr="00A95ED3">
        <w:rPr>
          <w:rFonts w:ascii="Bookman Old Style" w:hAnsi="Bookman Old Style"/>
          <w:color w:val="auto"/>
          <w:sz w:val="18"/>
          <w:szCs w:val="18"/>
        </w:rPr>
        <w:t>o podwykonawstwo lub jej zmiany, w wysokości 1% wynagrodzenia umownego brutto określonego w § 8 ust. 1, za każdy przypadek;</w:t>
      </w:r>
    </w:p>
    <w:p w14:paraId="4CDC9737" w14:textId="77777777" w:rsidR="000F0D2C" w:rsidRPr="00A95ED3" w:rsidRDefault="000F0D2C">
      <w:pPr>
        <w:pStyle w:val="Default"/>
        <w:numPr>
          <w:ilvl w:val="0"/>
          <w:numId w:val="17"/>
        </w:numPr>
        <w:spacing w:line="360" w:lineRule="auto"/>
        <w:ind w:left="993"/>
        <w:jc w:val="both"/>
        <w:rPr>
          <w:rFonts w:ascii="Bookman Old Style" w:hAnsi="Bookman Old Style"/>
          <w:color w:val="auto"/>
          <w:sz w:val="18"/>
          <w:szCs w:val="18"/>
        </w:rPr>
      </w:pPr>
      <w:r w:rsidRPr="00A95ED3">
        <w:rPr>
          <w:rFonts w:ascii="Bookman Old Style" w:hAnsi="Bookman Old Style"/>
          <w:color w:val="auto"/>
          <w:sz w:val="18"/>
          <w:szCs w:val="18"/>
        </w:rPr>
        <w:t>brak zmiany umowy o podwykonawstwo w zakresie terminu zapłaty, w wysokości 0,2% wynagrodzenia umownego brutto określonego w § 8 ust. 1, za każdy przypadek,</w:t>
      </w:r>
    </w:p>
    <w:p w14:paraId="45A1EC27" w14:textId="77777777" w:rsidR="000F0D2C" w:rsidRPr="00A95ED3" w:rsidRDefault="000F0D2C">
      <w:pPr>
        <w:pStyle w:val="Default"/>
        <w:numPr>
          <w:ilvl w:val="0"/>
          <w:numId w:val="17"/>
        </w:numPr>
        <w:spacing w:line="360" w:lineRule="auto"/>
        <w:ind w:left="993"/>
        <w:jc w:val="both"/>
        <w:rPr>
          <w:rFonts w:ascii="Bookman Old Style" w:hAnsi="Bookman Old Style"/>
          <w:color w:val="auto"/>
          <w:sz w:val="18"/>
          <w:szCs w:val="18"/>
        </w:rPr>
      </w:pPr>
      <w:r w:rsidRPr="00A95ED3">
        <w:rPr>
          <w:rFonts w:ascii="Bookman Old Style" w:hAnsi="Bookman Old Style"/>
          <w:color w:val="auto"/>
          <w:sz w:val="18"/>
          <w:szCs w:val="18"/>
        </w:rPr>
        <w:lastRenderedPageBreak/>
        <w:t>odstąpienie od umowy z przyczyn zależnych od Wykonawcy, w wysokości 10% wynagrodzenia umownego brutto określonego w § 8 ust. 1,</w:t>
      </w:r>
    </w:p>
    <w:p w14:paraId="6FED5F78" w14:textId="77777777" w:rsidR="000F0D2C" w:rsidRPr="00A95ED3" w:rsidRDefault="000F0D2C">
      <w:pPr>
        <w:pStyle w:val="Default"/>
        <w:numPr>
          <w:ilvl w:val="0"/>
          <w:numId w:val="17"/>
        </w:numPr>
        <w:spacing w:line="360" w:lineRule="auto"/>
        <w:ind w:left="993"/>
        <w:jc w:val="both"/>
        <w:rPr>
          <w:rFonts w:ascii="Bookman Old Style" w:hAnsi="Bookman Old Style"/>
          <w:color w:val="auto"/>
          <w:sz w:val="18"/>
          <w:szCs w:val="18"/>
        </w:rPr>
      </w:pPr>
      <w:r w:rsidRPr="00A95ED3">
        <w:rPr>
          <w:rFonts w:ascii="Bookman Old Style" w:hAnsi="Bookman Old Style"/>
          <w:color w:val="auto"/>
          <w:sz w:val="18"/>
          <w:szCs w:val="18"/>
        </w:rPr>
        <w:t>każdy przypadek niezastosowania się przez Wykonawcę do wezwania Zamawiającego</w:t>
      </w:r>
      <w:r w:rsidRPr="00A95ED3">
        <w:rPr>
          <w:rFonts w:ascii="Bookman Old Style" w:hAnsi="Bookman Old Style"/>
          <w:color w:val="auto"/>
          <w:sz w:val="18"/>
          <w:szCs w:val="18"/>
        </w:rPr>
        <w:br/>
        <w:t>w zakresie wymagań dotyczących zatrudnienia opisanych w Specyfikacji Warunków Zamówienia w</w:t>
      </w:r>
      <w:r>
        <w:rPr>
          <w:rFonts w:ascii="Bookman Old Style" w:hAnsi="Bookman Old Style"/>
          <w:color w:val="auto"/>
          <w:sz w:val="18"/>
          <w:szCs w:val="18"/>
        </w:rPr>
        <w:t> </w:t>
      </w:r>
      <w:r w:rsidRPr="00A95ED3">
        <w:rPr>
          <w:rFonts w:ascii="Bookman Old Style" w:hAnsi="Bookman Old Style"/>
          <w:color w:val="auto"/>
          <w:sz w:val="18"/>
          <w:szCs w:val="18"/>
        </w:rPr>
        <w:t xml:space="preserve">wysokości 100 zł, </w:t>
      </w:r>
    </w:p>
    <w:p w14:paraId="00746D7E" w14:textId="77777777" w:rsidR="000F0D2C" w:rsidRPr="00A95ED3" w:rsidRDefault="000F0D2C">
      <w:pPr>
        <w:pStyle w:val="Default"/>
        <w:numPr>
          <w:ilvl w:val="0"/>
          <w:numId w:val="17"/>
        </w:numPr>
        <w:spacing w:line="360" w:lineRule="auto"/>
        <w:ind w:left="993"/>
        <w:jc w:val="both"/>
        <w:rPr>
          <w:rFonts w:ascii="Bookman Old Style" w:hAnsi="Bookman Old Style" w:cstheme="minorHAnsi"/>
          <w:color w:val="auto"/>
          <w:sz w:val="18"/>
          <w:szCs w:val="18"/>
        </w:rPr>
      </w:pPr>
      <w:r w:rsidRPr="00A95ED3">
        <w:rPr>
          <w:rFonts w:ascii="Bookman Old Style" w:hAnsi="Bookman Old Style"/>
          <w:color w:val="auto"/>
          <w:sz w:val="18"/>
          <w:szCs w:val="18"/>
        </w:rPr>
        <w:t>zwłokę w przedłożeniu przez Wykonawcę kopii umów zawartych przez Wykonawcę</w:t>
      </w:r>
      <w:r w:rsidRPr="00A95ED3">
        <w:rPr>
          <w:rFonts w:ascii="Bookman Old Style" w:hAnsi="Bookman Old Style"/>
          <w:color w:val="auto"/>
          <w:sz w:val="18"/>
          <w:szCs w:val="18"/>
        </w:rPr>
        <w:br/>
        <w:t>z Pracownikami, o których mowa w § 7 ust. 1,</w:t>
      </w:r>
      <w:r w:rsidRPr="00A95ED3">
        <w:rPr>
          <w:rFonts w:ascii="Bookman Old Style" w:hAnsi="Bookman Old Style" w:cstheme="minorHAnsi"/>
          <w:color w:val="auto"/>
          <w:sz w:val="18"/>
          <w:szCs w:val="18"/>
        </w:rPr>
        <w:t>w terminie wskazanym przez Zamawiającego w § 7 ust. 2 pkt 2), w wysokości 500,00 zł brutto za każdy dzień zwłoki,</w:t>
      </w:r>
    </w:p>
    <w:p w14:paraId="0D9927A9" w14:textId="77777777" w:rsidR="000F0D2C" w:rsidRPr="00A95ED3" w:rsidRDefault="000F0D2C">
      <w:pPr>
        <w:pStyle w:val="Default"/>
        <w:numPr>
          <w:ilvl w:val="0"/>
          <w:numId w:val="17"/>
        </w:numPr>
        <w:spacing w:line="360" w:lineRule="auto"/>
        <w:ind w:left="993"/>
        <w:jc w:val="both"/>
        <w:rPr>
          <w:rFonts w:ascii="Bookman Old Style" w:hAnsi="Bookman Old Style" w:cstheme="minorHAnsi"/>
          <w:color w:val="auto"/>
          <w:sz w:val="18"/>
          <w:szCs w:val="18"/>
        </w:rPr>
      </w:pPr>
      <w:r w:rsidRPr="00A95ED3">
        <w:rPr>
          <w:rStyle w:val="markedcontent"/>
          <w:rFonts w:ascii="Bookman Old Style" w:hAnsi="Bookman Old Style" w:cstheme="minorHAnsi"/>
          <w:color w:val="auto"/>
          <w:sz w:val="18"/>
          <w:szCs w:val="18"/>
        </w:rPr>
        <w:t>naruszenia obowiązku zatrudniania</w:t>
      </w:r>
      <w:r w:rsidRPr="00A95ED3">
        <w:rPr>
          <w:rFonts w:ascii="Bookman Old Style" w:hAnsi="Bookman Old Style" w:cstheme="minorHAnsi"/>
          <w:color w:val="auto"/>
          <w:sz w:val="18"/>
          <w:szCs w:val="18"/>
        </w:rPr>
        <w:t xml:space="preserve"> </w:t>
      </w:r>
      <w:r w:rsidRPr="00A95ED3">
        <w:rPr>
          <w:rStyle w:val="markedcontent"/>
          <w:rFonts w:ascii="Bookman Old Style" w:hAnsi="Bookman Old Style" w:cstheme="minorHAnsi"/>
          <w:color w:val="auto"/>
          <w:sz w:val="18"/>
          <w:szCs w:val="18"/>
        </w:rPr>
        <w:t>opisanych w § 7 osób wyłącznie na podstawie umowy o pracę, oraz obowiązku umożliwienia Zamawiającemu przeprowadzenia kontroli opisanej w § 7, w</w:t>
      </w:r>
      <w:r>
        <w:rPr>
          <w:rStyle w:val="markedcontent"/>
          <w:rFonts w:ascii="Bookman Old Style" w:hAnsi="Bookman Old Style" w:cstheme="minorHAnsi"/>
          <w:color w:val="auto"/>
          <w:sz w:val="18"/>
          <w:szCs w:val="18"/>
        </w:rPr>
        <w:t> </w:t>
      </w:r>
      <w:r w:rsidRPr="00A95ED3">
        <w:rPr>
          <w:rStyle w:val="markedcontent"/>
          <w:rFonts w:ascii="Bookman Old Style" w:hAnsi="Bookman Old Style" w:cstheme="minorHAnsi"/>
          <w:color w:val="auto"/>
          <w:sz w:val="18"/>
          <w:szCs w:val="18"/>
        </w:rPr>
        <w:t>wysokości 100 zł, za każdy jednostkowy przypadek naruszenia.</w:t>
      </w:r>
    </w:p>
    <w:p w14:paraId="47932A4E" w14:textId="77777777" w:rsidR="000F0D2C" w:rsidRPr="00A95ED3" w:rsidRDefault="000F0D2C">
      <w:pPr>
        <w:pStyle w:val="Default"/>
        <w:numPr>
          <w:ilvl w:val="0"/>
          <w:numId w:val="16"/>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Zamawiający zapłaci Wykonawcy kary umowne za:</w:t>
      </w:r>
    </w:p>
    <w:p w14:paraId="73CAC23E" w14:textId="77777777" w:rsidR="000F0D2C" w:rsidRPr="00A95ED3" w:rsidRDefault="000F0D2C">
      <w:pPr>
        <w:pStyle w:val="Default"/>
        <w:numPr>
          <w:ilvl w:val="0"/>
          <w:numId w:val="18"/>
        </w:numPr>
        <w:spacing w:line="360" w:lineRule="auto"/>
        <w:ind w:left="993"/>
        <w:jc w:val="both"/>
        <w:rPr>
          <w:rFonts w:ascii="Bookman Old Style" w:hAnsi="Bookman Old Style"/>
          <w:color w:val="auto"/>
          <w:sz w:val="18"/>
          <w:szCs w:val="18"/>
        </w:rPr>
      </w:pPr>
      <w:r w:rsidRPr="00A95ED3">
        <w:rPr>
          <w:rFonts w:ascii="Bookman Old Style" w:hAnsi="Bookman Old Style"/>
          <w:color w:val="auto"/>
          <w:sz w:val="18"/>
          <w:szCs w:val="18"/>
        </w:rPr>
        <w:t>zwłokę w przeprowadzeniu odbioru końcowego w wysokości 300,00 złotych za każdy dzień zwłoki, licząc od następnego dnia po terminie, w którym odbiór miał być zakończony;</w:t>
      </w:r>
    </w:p>
    <w:p w14:paraId="448ACD31" w14:textId="77777777" w:rsidR="000F0D2C" w:rsidRPr="00A95ED3" w:rsidRDefault="000F0D2C">
      <w:pPr>
        <w:pStyle w:val="Default"/>
        <w:numPr>
          <w:ilvl w:val="0"/>
          <w:numId w:val="18"/>
        </w:numPr>
        <w:spacing w:line="360" w:lineRule="auto"/>
        <w:ind w:left="993"/>
        <w:jc w:val="both"/>
        <w:rPr>
          <w:rFonts w:ascii="Bookman Old Style" w:hAnsi="Bookman Old Style"/>
          <w:color w:val="auto"/>
          <w:sz w:val="18"/>
          <w:szCs w:val="18"/>
        </w:rPr>
      </w:pPr>
      <w:r w:rsidRPr="00A95ED3">
        <w:rPr>
          <w:rFonts w:ascii="Bookman Old Style" w:hAnsi="Bookman Old Style"/>
          <w:color w:val="auto"/>
          <w:sz w:val="18"/>
          <w:szCs w:val="18"/>
        </w:rPr>
        <w:t>odstąpienie od umowy z przyczyn zależnych od Zamawiającego, w wysokości 10% wynagrodzenia umownego brutto określonego w § 8 ust. 1.</w:t>
      </w:r>
    </w:p>
    <w:p w14:paraId="1BEEB6A1" w14:textId="77777777" w:rsidR="000F0D2C" w:rsidRPr="00A95ED3" w:rsidRDefault="000F0D2C">
      <w:pPr>
        <w:pStyle w:val="Default"/>
        <w:numPr>
          <w:ilvl w:val="0"/>
          <w:numId w:val="15"/>
        </w:numPr>
        <w:spacing w:line="360" w:lineRule="auto"/>
        <w:ind w:left="426"/>
        <w:jc w:val="both"/>
        <w:rPr>
          <w:rFonts w:ascii="Bookman Old Style" w:hAnsi="Bookman Old Style" w:cstheme="minorBidi"/>
          <w:color w:val="auto"/>
          <w:sz w:val="18"/>
          <w:szCs w:val="18"/>
        </w:rPr>
      </w:pPr>
      <w:r w:rsidRPr="00A95ED3">
        <w:rPr>
          <w:rFonts w:ascii="Bookman Old Style" w:hAnsi="Bookman Old Style"/>
          <w:color w:val="auto"/>
          <w:sz w:val="18"/>
          <w:szCs w:val="18"/>
        </w:rPr>
        <w:t>Łączna maksymalna wartość kar umownych nałożonych na Wykonawcę nie może przekroczyć 40% wynagrodzenia umownego brutto,</w:t>
      </w:r>
      <w:r w:rsidRPr="00A95ED3">
        <w:rPr>
          <w:rFonts w:ascii="Bookman Old Style" w:hAnsi="Bookman Old Style" w:cstheme="minorBidi"/>
          <w:color w:val="auto"/>
          <w:sz w:val="18"/>
          <w:szCs w:val="18"/>
        </w:rPr>
        <w:t xml:space="preserve"> </w:t>
      </w:r>
      <w:r w:rsidRPr="00A95ED3">
        <w:rPr>
          <w:rFonts w:ascii="Bookman Old Style" w:hAnsi="Bookman Old Style"/>
          <w:color w:val="auto"/>
          <w:sz w:val="18"/>
          <w:szCs w:val="18"/>
        </w:rPr>
        <w:t>określonego w § 8 ust. 1.</w:t>
      </w:r>
    </w:p>
    <w:p w14:paraId="2FE1128F" w14:textId="77777777" w:rsidR="000F0D2C" w:rsidRPr="00A95ED3" w:rsidRDefault="000F0D2C">
      <w:pPr>
        <w:pStyle w:val="Default"/>
        <w:numPr>
          <w:ilvl w:val="0"/>
          <w:numId w:val="15"/>
        </w:numPr>
        <w:spacing w:line="360" w:lineRule="auto"/>
        <w:ind w:left="426"/>
        <w:jc w:val="both"/>
        <w:rPr>
          <w:rFonts w:ascii="Bookman Old Style" w:hAnsi="Bookman Old Style" w:cstheme="minorBidi"/>
          <w:color w:val="auto"/>
          <w:sz w:val="18"/>
          <w:szCs w:val="18"/>
        </w:rPr>
      </w:pPr>
      <w:r w:rsidRPr="00A95ED3">
        <w:rPr>
          <w:rFonts w:ascii="Bookman Old Style" w:hAnsi="Bookman Old Style"/>
          <w:color w:val="auto"/>
          <w:sz w:val="18"/>
          <w:szCs w:val="18"/>
        </w:rPr>
        <w:t>Łączna maksymalna wartość kar umownych nałożonych na Zamawiającego nie może przekroczyć 40% wynagrodzenia umownego brutto, określonego w § 8 ust. 1.</w:t>
      </w:r>
    </w:p>
    <w:p w14:paraId="6891CA25" w14:textId="77777777" w:rsidR="000F0D2C" w:rsidRPr="00A95ED3" w:rsidRDefault="000F0D2C">
      <w:pPr>
        <w:pStyle w:val="Default"/>
        <w:numPr>
          <w:ilvl w:val="0"/>
          <w:numId w:val="15"/>
        </w:numPr>
        <w:spacing w:line="360" w:lineRule="auto"/>
        <w:ind w:left="426"/>
        <w:jc w:val="both"/>
        <w:rPr>
          <w:rFonts w:ascii="Bookman Old Style" w:hAnsi="Bookman Old Style" w:cstheme="minorBidi"/>
          <w:color w:val="auto"/>
          <w:sz w:val="18"/>
          <w:szCs w:val="18"/>
        </w:rPr>
      </w:pPr>
      <w:r w:rsidRPr="00A95ED3">
        <w:rPr>
          <w:rFonts w:ascii="Bookman Old Style" w:hAnsi="Bookman Old Style"/>
          <w:color w:val="auto"/>
          <w:sz w:val="18"/>
          <w:szCs w:val="18"/>
        </w:rPr>
        <w:t>Strony zastrzegają sobie prawo do żądania odszkodowania uzupełniającego, przenoszącego wysokość kar umownych do wysokości rzeczywiście poniesionej szkody.</w:t>
      </w:r>
    </w:p>
    <w:p w14:paraId="5D1474E9" w14:textId="77777777" w:rsidR="003E3679" w:rsidRPr="00CE508B" w:rsidRDefault="003E3679" w:rsidP="00240828">
      <w:pPr>
        <w:pStyle w:val="Default"/>
        <w:spacing w:line="360" w:lineRule="auto"/>
        <w:jc w:val="both"/>
        <w:rPr>
          <w:rFonts w:ascii="Bookman Old Style" w:hAnsi="Bookman Old Style" w:cstheme="minorBidi"/>
          <w:color w:val="auto"/>
          <w:sz w:val="18"/>
          <w:szCs w:val="18"/>
        </w:rPr>
      </w:pPr>
    </w:p>
    <w:p w14:paraId="0471336E" w14:textId="77777777" w:rsidR="007648CC" w:rsidRPr="00CE508B" w:rsidRDefault="007648CC" w:rsidP="007648CC">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xml:space="preserve">§ </w:t>
      </w:r>
      <w:r w:rsidR="00600B67" w:rsidRPr="00CE508B">
        <w:rPr>
          <w:rFonts w:ascii="Bookman Old Style" w:hAnsi="Bookman Old Style"/>
          <w:b/>
          <w:bCs/>
          <w:color w:val="auto"/>
          <w:sz w:val="18"/>
          <w:szCs w:val="18"/>
        </w:rPr>
        <w:t>1</w:t>
      </w:r>
      <w:r w:rsidR="00222AEB" w:rsidRPr="00CE508B">
        <w:rPr>
          <w:rFonts w:ascii="Bookman Old Style" w:hAnsi="Bookman Old Style"/>
          <w:b/>
          <w:bCs/>
          <w:color w:val="auto"/>
          <w:sz w:val="18"/>
          <w:szCs w:val="18"/>
        </w:rPr>
        <w:t>4</w:t>
      </w:r>
      <w:r w:rsidR="00600B67" w:rsidRPr="00CE508B">
        <w:rPr>
          <w:rFonts w:ascii="Bookman Old Style" w:hAnsi="Bookman Old Style"/>
          <w:b/>
          <w:bCs/>
          <w:color w:val="auto"/>
          <w:sz w:val="18"/>
          <w:szCs w:val="18"/>
        </w:rPr>
        <w:t xml:space="preserve"> </w:t>
      </w:r>
    </w:p>
    <w:p w14:paraId="4C026EB0" w14:textId="77777777" w:rsidR="000F0D2C" w:rsidRPr="00A95ED3" w:rsidRDefault="000F0D2C" w:rsidP="000F0D2C">
      <w:pPr>
        <w:pStyle w:val="Default"/>
        <w:spacing w:line="360" w:lineRule="auto"/>
        <w:jc w:val="center"/>
        <w:rPr>
          <w:rFonts w:ascii="Bookman Old Style" w:hAnsi="Bookman Old Style"/>
          <w:color w:val="auto"/>
          <w:sz w:val="18"/>
          <w:szCs w:val="18"/>
        </w:rPr>
      </w:pPr>
      <w:r w:rsidRPr="00A95ED3">
        <w:rPr>
          <w:rFonts w:ascii="Bookman Old Style" w:hAnsi="Bookman Old Style"/>
          <w:b/>
          <w:bCs/>
          <w:color w:val="auto"/>
          <w:sz w:val="18"/>
          <w:szCs w:val="18"/>
        </w:rPr>
        <w:t>Zabezpieczenie należytego wykonania umowy</w:t>
      </w:r>
    </w:p>
    <w:p w14:paraId="145D3519" w14:textId="77777777" w:rsidR="000F0D2C" w:rsidRPr="00A95ED3" w:rsidRDefault="000F0D2C">
      <w:pPr>
        <w:pStyle w:val="Default"/>
        <w:numPr>
          <w:ilvl w:val="0"/>
          <w:numId w:val="19"/>
        </w:numPr>
        <w:spacing w:line="360" w:lineRule="auto"/>
        <w:ind w:left="426"/>
        <w:jc w:val="both"/>
        <w:rPr>
          <w:rFonts w:ascii="Bookman Old Style" w:hAnsi="Bookman Old Style"/>
          <w:color w:val="auto"/>
          <w:sz w:val="18"/>
          <w:szCs w:val="18"/>
        </w:rPr>
      </w:pPr>
      <w:r w:rsidRPr="00A95ED3">
        <w:rPr>
          <w:rFonts w:ascii="Bookman Old Style" w:hAnsi="Bookman Old Style"/>
          <w:color w:val="auto"/>
          <w:sz w:val="18"/>
          <w:szCs w:val="18"/>
        </w:rPr>
        <w:t>Wykonawca wnosi zabezpieczenie należytego wykonania umowy w wysokości 5% wynagrodzenia, co</w:t>
      </w:r>
      <w:r>
        <w:rPr>
          <w:rFonts w:ascii="Bookman Old Style" w:hAnsi="Bookman Old Style"/>
          <w:color w:val="auto"/>
          <w:sz w:val="18"/>
          <w:szCs w:val="18"/>
        </w:rPr>
        <w:t> </w:t>
      </w:r>
      <w:r w:rsidRPr="00A95ED3">
        <w:rPr>
          <w:rFonts w:ascii="Bookman Old Style" w:hAnsi="Bookman Old Style"/>
          <w:color w:val="auto"/>
          <w:sz w:val="18"/>
          <w:szCs w:val="18"/>
        </w:rPr>
        <w:t xml:space="preserve">stanowi kwotę ……….. zł </w:t>
      </w:r>
      <w:r w:rsidRPr="00A95ED3">
        <w:rPr>
          <w:rFonts w:ascii="Bookman Old Style" w:hAnsi="Bookman Old Style"/>
          <w:i/>
          <w:iCs/>
          <w:color w:val="auto"/>
          <w:sz w:val="18"/>
          <w:szCs w:val="18"/>
        </w:rPr>
        <w:t>(słownie: ………………….złotych ).</w:t>
      </w:r>
    </w:p>
    <w:p w14:paraId="56CACDC8" w14:textId="77777777" w:rsidR="000F0D2C" w:rsidRPr="00A95ED3" w:rsidRDefault="000F0D2C">
      <w:pPr>
        <w:pStyle w:val="Default"/>
        <w:numPr>
          <w:ilvl w:val="0"/>
          <w:numId w:val="19"/>
        </w:numPr>
        <w:spacing w:line="360" w:lineRule="auto"/>
        <w:ind w:left="426"/>
        <w:jc w:val="both"/>
        <w:rPr>
          <w:rFonts w:ascii="Bookman Old Style" w:hAnsi="Bookman Old Style"/>
          <w:color w:val="auto"/>
          <w:sz w:val="18"/>
          <w:szCs w:val="18"/>
        </w:rPr>
      </w:pPr>
      <w:r w:rsidRPr="00A95ED3">
        <w:rPr>
          <w:rFonts w:ascii="Bookman Old Style" w:hAnsi="Bookman Old Style"/>
          <w:color w:val="auto"/>
          <w:sz w:val="18"/>
          <w:szCs w:val="18"/>
        </w:rPr>
        <w:t xml:space="preserve">Wykonawca wnosi zabezpieczenie należytego wykonania umowy w formie: ………..…….......… </w:t>
      </w:r>
    </w:p>
    <w:p w14:paraId="3D45595C" w14:textId="77777777" w:rsidR="000F0D2C" w:rsidRPr="00A95ED3" w:rsidRDefault="000F0D2C">
      <w:pPr>
        <w:pStyle w:val="Default"/>
        <w:numPr>
          <w:ilvl w:val="0"/>
          <w:numId w:val="19"/>
        </w:numPr>
        <w:spacing w:line="360" w:lineRule="auto"/>
        <w:ind w:left="426"/>
        <w:jc w:val="both"/>
        <w:rPr>
          <w:rFonts w:ascii="Bookman Old Style" w:hAnsi="Bookman Old Style"/>
          <w:color w:val="auto"/>
          <w:sz w:val="18"/>
          <w:szCs w:val="18"/>
        </w:rPr>
      </w:pPr>
      <w:r w:rsidRPr="00A95ED3">
        <w:rPr>
          <w:rFonts w:ascii="Bookman Old Style" w:hAnsi="Bookman Old Style"/>
          <w:color w:val="auto"/>
          <w:sz w:val="18"/>
          <w:szCs w:val="18"/>
        </w:rPr>
        <w:t>Strony postanawiają, że:</w:t>
      </w:r>
    </w:p>
    <w:p w14:paraId="2881E0E3" w14:textId="77777777" w:rsidR="000F0D2C" w:rsidRPr="00A95ED3" w:rsidRDefault="000F0D2C">
      <w:pPr>
        <w:pStyle w:val="Akapitzlist"/>
        <w:numPr>
          <w:ilvl w:val="0"/>
          <w:numId w:val="21"/>
        </w:numPr>
        <w:tabs>
          <w:tab w:val="left" w:pos="1713"/>
        </w:tabs>
        <w:suppressAutoHyphens/>
        <w:autoSpaceDN w:val="0"/>
        <w:spacing w:after="0" w:line="360" w:lineRule="auto"/>
        <w:ind w:left="720" w:hanging="284"/>
        <w:contextualSpacing w:val="0"/>
        <w:jc w:val="both"/>
        <w:textAlignment w:val="baseline"/>
        <w:rPr>
          <w:rFonts w:ascii="Bookman Old Style" w:hAnsi="Bookman Old Style"/>
          <w:sz w:val="18"/>
          <w:szCs w:val="18"/>
        </w:rPr>
      </w:pPr>
      <w:r w:rsidRPr="00A95ED3">
        <w:rPr>
          <w:rFonts w:ascii="Bookman Old Style" w:hAnsi="Bookman Old Style"/>
          <w:sz w:val="18"/>
          <w:szCs w:val="18"/>
        </w:rPr>
        <w:t>70 % zabezpieczenia zostanie zwrócone w terminie 30 dni od dnia wykonania zamówienia (tj. od dnia podpisania protokołu końcowego odbioru robót bez uwag) i uznania przez Zamawiającego za należycie wykonane,</w:t>
      </w:r>
    </w:p>
    <w:p w14:paraId="199D1C5D" w14:textId="77777777" w:rsidR="000F0D2C" w:rsidRPr="00A95ED3" w:rsidRDefault="000F0D2C">
      <w:pPr>
        <w:pStyle w:val="Akapitzlist"/>
        <w:numPr>
          <w:ilvl w:val="0"/>
          <w:numId w:val="21"/>
        </w:numPr>
        <w:tabs>
          <w:tab w:val="left" w:pos="1713"/>
        </w:tabs>
        <w:suppressAutoHyphens/>
        <w:autoSpaceDN w:val="0"/>
        <w:spacing w:after="0" w:line="360" w:lineRule="auto"/>
        <w:ind w:left="721" w:hanging="284"/>
        <w:contextualSpacing w:val="0"/>
        <w:jc w:val="both"/>
        <w:textAlignment w:val="baseline"/>
        <w:rPr>
          <w:rFonts w:ascii="Bookman Old Style" w:hAnsi="Bookman Old Style"/>
          <w:sz w:val="18"/>
          <w:szCs w:val="18"/>
        </w:rPr>
      </w:pPr>
      <w:r w:rsidRPr="00A95ED3">
        <w:rPr>
          <w:rFonts w:ascii="Bookman Old Style" w:hAnsi="Bookman Old Style"/>
          <w:sz w:val="18"/>
          <w:szCs w:val="18"/>
        </w:rPr>
        <w:t>pozostałe 30 % zostanie zatrzymane przez Zamawiającego na zabezpieczenie roszczeń</w:t>
      </w:r>
      <w:r w:rsidRPr="00A95ED3">
        <w:rPr>
          <w:rFonts w:ascii="Bookman Old Style" w:hAnsi="Bookman Old Style"/>
          <w:sz w:val="18"/>
          <w:szCs w:val="18"/>
        </w:rPr>
        <w:br/>
        <w:t>z tytułu rękojmi za wady lub gwarancji i zostanie zwrócone nie później niż w 15 dniu</w:t>
      </w:r>
      <w:r w:rsidRPr="00A95ED3">
        <w:rPr>
          <w:rFonts w:ascii="Bookman Old Style" w:hAnsi="Bookman Old Style"/>
          <w:sz w:val="18"/>
          <w:szCs w:val="18"/>
        </w:rPr>
        <w:br/>
        <w:t>po upływie tego okresu.</w:t>
      </w:r>
    </w:p>
    <w:p w14:paraId="3B55E298" w14:textId="77777777" w:rsidR="000F0D2C" w:rsidRPr="00A95ED3" w:rsidRDefault="000F0D2C">
      <w:pPr>
        <w:pStyle w:val="Akapitzlist"/>
        <w:numPr>
          <w:ilvl w:val="0"/>
          <w:numId w:val="62"/>
        </w:numPr>
        <w:tabs>
          <w:tab w:val="left" w:pos="1713"/>
        </w:tabs>
        <w:suppressAutoHyphens/>
        <w:autoSpaceDN w:val="0"/>
        <w:spacing w:after="0" w:line="360" w:lineRule="auto"/>
        <w:jc w:val="both"/>
        <w:textAlignment w:val="baseline"/>
        <w:rPr>
          <w:rFonts w:ascii="Bookman Old Style" w:hAnsi="Bookman Old Style"/>
          <w:sz w:val="18"/>
          <w:szCs w:val="18"/>
        </w:rPr>
      </w:pPr>
      <w:r w:rsidRPr="00A95ED3">
        <w:rPr>
          <w:rFonts w:ascii="Bookman Old Style" w:hAnsi="Bookman Old Style"/>
          <w:sz w:val="18"/>
          <w:szCs w:val="18"/>
        </w:rPr>
        <w:t>W przypadku przekroczenia terminu realizacji Umowy, jak również w przypadkach o których mowa w §</w:t>
      </w:r>
      <w:r>
        <w:rPr>
          <w:rFonts w:ascii="Bookman Old Style" w:hAnsi="Bookman Old Style"/>
          <w:sz w:val="18"/>
          <w:szCs w:val="18"/>
        </w:rPr>
        <w:t> </w:t>
      </w:r>
      <w:r w:rsidRPr="00A95ED3">
        <w:rPr>
          <w:rFonts w:ascii="Bookman Old Style" w:hAnsi="Bookman Old Style"/>
          <w:sz w:val="18"/>
          <w:szCs w:val="18"/>
        </w:rPr>
        <w:t>11 ust. 4 i § 12 ust. 3, Wykonawca na 7 dni przed upływem terminu ważności zabezpieczenia należytego wykonania umowy przedłuży je o czas przekroczenia, a jeśli to nie jest możliwe, wniesie nowe zabezpieczenie należytego wykonania umowy.</w:t>
      </w:r>
    </w:p>
    <w:p w14:paraId="68E2ADA5" w14:textId="77777777" w:rsidR="000F0D2C" w:rsidRPr="00A95ED3" w:rsidRDefault="000F0D2C">
      <w:pPr>
        <w:pStyle w:val="Akapitzlist"/>
        <w:numPr>
          <w:ilvl w:val="0"/>
          <w:numId w:val="62"/>
        </w:numPr>
        <w:tabs>
          <w:tab w:val="left" w:pos="1713"/>
        </w:tabs>
        <w:suppressAutoHyphens/>
        <w:autoSpaceDN w:val="0"/>
        <w:spacing w:after="0" w:line="360" w:lineRule="auto"/>
        <w:jc w:val="both"/>
        <w:textAlignment w:val="baseline"/>
        <w:rPr>
          <w:rFonts w:ascii="Bookman Old Style" w:hAnsi="Bookman Old Style"/>
          <w:sz w:val="18"/>
          <w:szCs w:val="18"/>
        </w:rPr>
      </w:pPr>
      <w:r w:rsidRPr="00A95ED3">
        <w:rPr>
          <w:rFonts w:ascii="Bookman Old Style" w:hAnsi="Bookman Old Style"/>
          <w:sz w:val="18"/>
          <w:szCs w:val="18"/>
        </w:rPr>
        <w:t>W przypadku zaniechania obowiązku, o którym mowa w ust. 4, Zamawiający wystąpi do</w:t>
      </w:r>
      <w:r>
        <w:rPr>
          <w:rFonts w:ascii="Bookman Old Style" w:hAnsi="Bookman Old Style"/>
          <w:sz w:val="18"/>
          <w:szCs w:val="18"/>
        </w:rPr>
        <w:t> </w:t>
      </w:r>
      <w:r w:rsidRPr="00A95ED3">
        <w:rPr>
          <w:rFonts w:ascii="Bookman Old Style" w:hAnsi="Bookman Old Style"/>
          <w:sz w:val="18"/>
          <w:szCs w:val="18"/>
        </w:rPr>
        <w:t>Gwaranta/Poręczyciela z pisemnym żądaniem zapłacenia całości kwoty zabezpieczenia należytego wykonania umowy.</w:t>
      </w:r>
    </w:p>
    <w:p w14:paraId="5B2C7745" w14:textId="77777777" w:rsidR="000F0D2C" w:rsidRPr="00A95ED3" w:rsidRDefault="000F0D2C">
      <w:pPr>
        <w:pStyle w:val="Akapitzlist"/>
        <w:numPr>
          <w:ilvl w:val="0"/>
          <w:numId w:val="62"/>
        </w:numPr>
        <w:tabs>
          <w:tab w:val="left" w:pos="1713"/>
        </w:tabs>
        <w:suppressAutoHyphens/>
        <w:autoSpaceDN w:val="0"/>
        <w:spacing w:after="0" w:line="360" w:lineRule="auto"/>
        <w:jc w:val="both"/>
        <w:textAlignment w:val="baseline"/>
        <w:rPr>
          <w:rFonts w:ascii="Bookman Old Style" w:hAnsi="Bookman Old Style"/>
          <w:sz w:val="18"/>
          <w:szCs w:val="18"/>
        </w:rPr>
      </w:pPr>
      <w:r w:rsidRPr="00A95ED3">
        <w:rPr>
          <w:rFonts w:ascii="Bookman Old Style" w:hAnsi="Bookman Old Style"/>
          <w:sz w:val="18"/>
          <w:szCs w:val="18"/>
        </w:rPr>
        <w:lastRenderedPageBreak/>
        <w:t>Poręczenie lub(i) gwarancja musi zawierać klauzulę o nie odwoływalności oraz zapewnić bezwarunkową wypłatę przez Gwaranta (Poręczyciela) na pierwsze pisemne żądanie Zamawiającego kwoty zabezpieczenia, w wysokości wskazanej w żądaniu.</w:t>
      </w:r>
    </w:p>
    <w:p w14:paraId="72FC0C0E" w14:textId="77777777" w:rsidR="007D4280" w:rsidRPr="00CE508B" w:rsidRDefault="007D4280" w:rsidP="000A5D7A">
      <w:pPr>
        <w:pStyle w:val="Default"/>
        <w:spacing w:line="360" w:lineRule="auto"/>
        <w:jc w:val="both"/>
        <w:rPr>
          <w:rFonts w:ascii="Bookman Old Style" w:hAnsi="Bookman Old Style"/>
          <w:color w:val="auto"/>
          <w:sz w:val="18"/>
          <w:szCs w:val="18"/>
        </w:rPr>
      </w:pPr>
    </w:p>
    <w:p w14:paraId="4A67651A" w14:textId="77777777" w:rsidR="00AD05F8" w:rsidRPr="00CE508B" w:rsidRDefault="00600B67" w:rsidP="00AD05F8">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1</w:t>
      </w:r>
      <w:r w:rsidR="00FB2410" w:rsidRPr="00CE508B">
        <w:rPr>
          <w:rFonts w:ascii="Bookman Old Style" w:hAnsi="Bookman Old Style"/>
          <w:b/>
          <w:bCs/>
          <w:color w:val="auto"/>
          <w:sz w:val="18"/>
          <w:szCs w:val="18"/>
        </w:rPr>
        <w:t>5</w:t>
      </w:r>
      <w:r w:rsidRPr="00CE508B">
        <w:rPr>
          <w:rFonts w:ascii="Bookman Old Style" w:hAnsi="Bookman Old Style"/>
          <w:b/>
          <w:bCs/>
          <w:color w:val="auto"/>
          <w:sz w:val="18"/>
          <w:szCs w:val="18"/>
        </w:rPr>
        <w:t xml:space="preserve"> </w:t>
      </w:r>
    </w:p>
    <w:p w14:paraId="22A228E2" w14:textId="77777777" w:rsidR="0032466F" w:rsidRPr="00A95ED3" w:rsidRDefault="0032466F" w:rsidP="0032466F">
      <w:pPr>
        <w:pStyle w:val="Default"/>
        <w:spacing w:line="360" w:lineRule="auto"/>
        <w:jc w:val="center"/>
        <w:rPr>
          <w:rFonts w:ascii="Bookman Old Style" w:hAnsi="Bookman Old Style"/>
          <w:color w:val="auto"/>
          <w:sz w:val="18"/>
          <w:szCs w:val="18"/>
        </w:rPr>
      </w:pPr>
      <w:r w:rsidRPr="00A95ED3">
        <w:rPr>
          <w:rFonts w:ascii="Bookman Old Style" w:hAnsi="Bookman Old Style"/>
          <w:b/>
          <w:bCs/>
          <w:color w:val="auto"/>
          <w:sz w:val="18"/>
          <w:szCs w:val="18"/>
        </w:rPr>
        <w:t>Odbiór przedmiotu umowy</w:t>
      </w:r>
    </w:p>
    <w:p w14:paraId="42071A40" w14:textId="77777777" w:rsidR="0032466F" w:rsidRPr="00A95ED3" w:rsidRDefault="0032466F">
      <w:pPr>
        <w:pStyle w:val="Default"/>
        <w:numPr>
          <w:ilvl w:val="0"/>
          <w:numId w:val="25"/>
        </w:numPr>
        <w:spacing w:line="360" w:lineRule="auto"/>
        <w:ind w:left="426" w:hanging="284"/>
        <w:jc w:val="both"/>
        <w:rPr>
          <w:rFonts w:ascii="Bookman Old Style" w:hAnsi="Bookman Old Style"/>
          <w:color w:val="000000" w:themeColor="text1"/>
          <w:sz w:val="18"/>
          <w:szCs w:val="18"/>
        </w:rPr>
      </w:pPr>
      <w:r w:rsidRPr="00A95ED3">
        <w:rPr>
          <w:rFonts w:ascii="Bookman Old Style" w:hAnsi="Bookman Old Style"/>
          <w:color w:val="auto"/>
          <w:sz w:val="18"/>
          <w:szCs w:val="18"/>
        </w:rPr>
        <w:t>Odbioru końcowego przedmiotu umowy dokona komisja składająca się z przedstawicieli Zamawiającego i</w:t>
      </w:r>
      <w:r>
        <w:rPr>
          <w:rFonts w:ascii="Bookman Old Style" w:hAnsi="Bookman Old Style"/>
          <w:color w:val="auto"/>
          <w:sz w:val="18"/>
          <w:szCs w:val="18"/>
        </w:rPr>
        <w:t> </w:t>
      </w:r>
      <w:r w:rsidRPr="00A95ED3">
        <w:rPr>
          <w:rFonts w:ascii="Bookman Old Style" w:hAnsi="Bookman Old Style"/>
          <w:color w:val="auto"/>
          <w:sz w:val="18"/>
          <w:szCs w:val="18"/>
        </w:rPr>
        <w:t xml:space="preserve">Wykonawcy. Zamawiający wyznaczy termin i rozpocznie odbiór przedmiotu umowy w ciągu 14 dni </w:t>
      </w:r>
      <w:r w:rsidRPr="00110054">
        <w:rPr>
          <w:rFonts w:ascii="Bookman Old Style" w:hAnsi="Bookman Old Style"/>
          <w:color w:val="auto"/>
          <w:sz w:val="18"/>
          <w:szCs w:val="18"/>
        </w:rPr>
        <w:t>roboczych od daty pisemnego zawiadomienia</w:t>
      </w:r>
      <w:r w:rsidRPr="00A95ED3">
        <w:rPr>
          <w:rFonts w:ascii="Bookman Old Style" w:hAnsi="Bookman Old Style"/>
          <w:color w:val="auto"/>
          <w:sz w:val="18"/>
          <w:szCs w:val="18"/>
        </w:rPr>
        <w:t xml:space="preserve"> go </w:t>
      </w:r>
      <w:r w:rsidRPr="00A95ED3">
        <w:rPr>
          <w:rFonts w:ascii="Bookman Old Style" w:hAnsi="Bookman Old Style"/>
          <w:color w:val="000000" w:themeColor="text1"/>
          <w:sz w:val="18"/>
          <w:szCs w:val="18"/>
        </w:rPr>
        <w:t>i inspektora nadzoru inwestorskiego przez Wykonawcę o</w:t>
      </w:r>
      <w:r>
        <w:rPr>
          <w:rFonts w:ascii="Bookman Old Style" w:hAnsi="Bookman Old Style"/>
          <w:color w:val="000000" w:themeColor="text1"/>
          <w:sz w:val="18"/>
          <w:szCs w:val="18"/>
        </w:rPr>
        <w:t> </w:t>
      </w:r>
      <w:r w:rsidRPr="00A95ED3">
        <w:rPr>
          <w:rFonts w:ascii="Bookman Old Style" w:hAnsi="Bookman Old Style"/>
          <w:color w:val="000000" w:themeColor="text1"/>
          <w:sz w:val="18"/>
          <w:szCs w:val="18"/>
        </w:rPr>
        <w:t>osiągnięciu gotowości do odbioru, zawiadamiając o wyznaczonym terminie Wykonawcę.</w:t>
      </w:r>
    </w:p>
    <w:p w14:paraId="2586F347" w14:textId="77777777" w:rsidR="0032466F" w:rsidRPr="00A95ED3" w:rsidRDefault="0032466F">
      <w:pPr>
        <w:pStyle w:val="Default"/>
        <w:numPr>
          <w:ilvl w:val="0"/>
          <w:numId w:val="25"/>
        </w:numPr>
        <w:spacing w:line="360" w:lineRule="auto"/>
        <w:ind w:left="426" w:hanging="284"/>
        <w:jc w:val="both"/>
        <w:rPr>
          <w:rFonts w:ascii="Bookman Old Style" w:hAnsi="Bookman Old Style"/>
          <w:color w:val="auto"/>
          <w:sz w:val="18"/>
          <w:szCs w:val="18"/>
        </w:rPr>
      </w:pPr>
      <w:r w:rsidRPr="00A95ED3">
        <w:rPr>
          <w:rFonts w:ascii="Bookman Old Style" w:eastAsia="Times New Roman" w:hAnsi="Bookman Old Style" w:cstheme="minorHAnsi"/>
          <w:color w:val="auto"/>
          <w:sz w:val="18"/>
          <w:szCs w:val="18"/>
          <w:lang w:eastAsia="pl-PL"/>
        </w:rPr>
        <w:t>Niezależnie od innych uprawnień przysługujących Zamawiającemu z mocy obowiązujących przepisów prawa, w przypadku stwierdzenia w toku odbioru wad, Wykonawca zobowiązany jest do ich usunięcia w</w:t>
      </w:r>
      <w:r>
        <w:rPr>
          <w:rFonts w:ascii="Bookman Old Style" w:eastAsia="Times New Roman" w:hAnsi="Bookman Old Style" w:cstheme="minorHAnsi"/>
          <w:color w:val="auto"/>
          <w:sz w:val="18"/>
          <w:szCs w:val="18"/>
          <w:lang w:eastAsia="pl-PL"/>
        </w:rPr>
        <w:t> </w:t>
      </w:r>
      <w:r w:rsidRPr="00A95ED3">
        <w:rPr>
          <w:rFonts w:ascii="Bookman Old Style" w:eastAsia="Times New Roman" w:hAnsi="Bookman Old Style" w:cstheme="minorHAnsi"/>
          <w:color w:val="auto"/>
          <w:sz w:val="18"/>
          <w:szCs w:val="18"/>
          <w:lang w:eastAsia="pl-PL"/>
        </w:rPr>
        <w:t>terminie wyznaczonym przez Zamawiającego, wskazanym w protokole odbioru. Wadliwe roboty podlegają ponownemu odbiorowi po ich poprawieniu. Żądanie usunięcia wad może być ponawiane. Niezależnie od powyższego, Zamawiającemu przysługują następujące uprawnienia:</w:t>
      </w:r>
    </w:p>
    <w:p w14:paraId="452F9F18" w14:textId="77777777" w:rsidR="0032466F" w:rsidRPr="00A95ED3" w:rsidRDefault="0032466F">
      <w:pPr>
        <w:pStyle w:val="Default"/>
        <w:numPr>
          <w:ilvl w:val="0"/>
          <w:numId w:val="65"/>
        </w:numPr>
        <w:spacing w:line="360" w:lineRule="auto"/>
        <w:jc w:val="both"/>
        <w:rPr>
          <w:rFonts w:ascii="Bookman Old Style" w:eastAsia="Times New Roman" w:hAnsi="Bookman Old Style" w:cstheme="minorHAnsi"/>
          <w:color w:val="auto"/>
          <w:sz w:val="18"/>
          <w:szCs w:val="18"/>
          <w:lang w:eastAsia="pl-PL"/>
        </w:rPr>
      </w:pPr>
      <w:r w:rsidRPr="00A95ED3">
        <w:rPr>
          <w:rFonts w:ascii="Bookman Old Style" w:eastAsia="Times New Roman" w:hAnsi="Bookman Old Style" w:cstheme="minorHAnsi"/>
          <w:color w:val="auto"/>
          <w:sz w:val="18"/>
          <w:szCs w:val="18"/>
          <w:lang w:eastAsia="pl-PL"/>
        </w:rPr>
        <w:t>w przypadku stwierdzenia wad istotnych, których Wykonawca nie usunął w terminie wyznaczonym w</w:t>
      </w:r>
      <w:r>
        <w:rPr>
          <w:rFonts w:ascii="Bookman Old Style" w:eastAsia="Times New Roman" w:hAnsi="Bookman Old Style" w:cstheme="minorHAnsi"/>
          <w:color w:val="auto"/>
          <w:sz w:val="18"/>
          <w:szCs w:val="18"/>
          <w:lang w:eastAsia="pl-PL"/>
        </w:rPr>
        <w:t> </w:t>
      </w:r>
      <w:r w:rsidRPr="00A95ED3">
        <w:rPr>
          <w:rFonts w:ascii="Bookman Old Style" w:eastAsia="Times New Roman" w:hAnsi="Bookman Old Style" w:cstheme="minorHAnsi"/>
          <w:color w:val="auto"/>
          <w:sz w:val="18"/>
          <w:szCs w:val="18"/>
          <w:lang w:eastAsia="pl-PL"/>
        </w:rPr>
        <w:t>toku odbioru, względnie wad istotnych nie dających się usunąć, albo wad istotnych, których Wykonawca nie zdoła – w istniejących okolicznościach - usunąć w czasie odpowiednim, Zamawiający uprawniony jest do odstąpienia od umowy lub żądania obniżenia wynagrodzenia,</w:t>
      </w:r>
    </w:p>
    <w:p w14:paraId="4EF72D51" w14:textId="77777777" w:rsidR="0032466F" w:rsidRPr="00A95ED3" w:rsidRDefault="0032466F">
      <w:pPr>
        <w:pStyle w:val="Default"/>
        <w:numPr>
          <w:ilvl w:val="0"/>
          <w:numId w:val="65"/>
        </w:numPr>
        <w:spacing w:line="360" w:lineRule="auto"/>
        <w:jc w:val="both"/>
        <w:rPr>
          <w:rFonts w:ascii="Bookman Old Style" w:hAnsi="Bookman Old Style"/>
          <w:color w:val="auto"/>
          <w:sz w:val="18"/>
          <w:szCs w:val="18"/>
        </w:rPr>
      </w:pPr>
      <w:r w:rsidRPr="00A95ED3">
        <w:rPr>
          <w:rFonts w:ascii="Bookman Old Style" w:eastAsia="Times New Roman" w:hAnsi="Bookman Old Style" w:cstheme="minorHAnsi"/>
          <w:color w:val="auto"/>
          <w:sz w:val="18"/>
          <w:szCs w:val="18"/>
          <w:lang w:eastAsia="pl-PL"/>
        </w:rPr>
        <w:t>w przypadku stwierdzenia wad nieistotnych, których Wykonawca nie usunął w terminie wyznaczonym w toku odbioru, względnie wad nieistotnych nie dających się usunąć, albo wad nieistotnych, których Wykonawca nie zdoła w istniejących okolicznościach usunąć</w:t>
      </w:r>
      <w:r>
        <w:rPr>
          <w:rFonts w:ascii="Bookman Old Style" w:eastAsia="Times New Roman" w:hAnsi="Bookman Old Style" w:cstheme="minorHAnsi"/>
          <w:color w:val="auto"/>
          <w:sz w:val="18"/>
          <w:szCs w:val="18"/>
          <w:lang w:eastAsia="pl-PL"/>
        </w:rPr>
        <w:t xml:space="preserve"> </w:t>
      </w:r>
      <w:r w:rsidRPr="00A95ED3">
        <w:rPr>
          <w:rFonts w:ascii="Bookman Old Style" w:eastAsia="Times New Roman" w:hAnsi="Bookman Old Style" w:cstheme="minorHAnsi"/>
          <w:color w:val="auto"/>
          <w:sz w:val="18"/>
          <w:szCs w:val="18"/>
          <w:lang w:eastAsia="pl-PL"/>
        </w:rPr>
        <w:t>w czasie odpowiednim, Zamawiający uprawniony jest do żądania obniżenia wynagrodzenia,</w:t>
      </w:r>
    </w:p>
    <w:p w14:paraId="7B924ED8" w14:textId="77777777" w:rsidR="0032466F" w:rsidRPr="00A95ED3" w:rsidRDefault="0032466F">
      <w:pPr>
        <w:pStyle w:val="Default"/>
        <w:numPr>
          <w:ilvl w:val="0"/>
          <w:numId w:val="65"/>
        </w:numPr>
        <w:spacing w:line="360" w:lineRule="auto"/>
        <w:jc w:val="both"/>
        <w:rPr>
          <w:rFonts w:ascii="Bookman Old Style" w:hAnsi="Bookman Old Style"/>
          <w:color w:val="auto"/>
          <w:sz w:val="18"/>
          <w:szCs w:val="18"/>
        </w:rPr>
      </w:pPr>
      <w:r w:rsidRPr="00A95ED3">
        <w:rPr>
          <w:rFonts w:ascii="Bookman Old Style" w:eastAsia="Times New Roman" w:hAnsi="Bookman Old Style" w:cstheme="minorHAnsi"/>
          <w:color w:val="auto"/>
          <w:sz w:val="18"/>
          <w:szCs w:val="18"/>
          <w:lang w:eastAsia="pl-PL"/>
        </w:rPr>
        <w:t>w przypadku stwierdzenia wad istotnych, czyniących przedmiot robót niezdatnym</w:t>
      </w:r>
      <w:r w:rsidRPr="00A95ED3">
        <w:rPr>
          <w:rFonts w:ascii="Bookman Old Style" w:eastAsia="Times New Roman" w:hAnsi="Bookman Old Style" w:cstheme="minorHAnsi"/>
          <w:color w:val="auto"/>
          <w:sz w:val="18"/>
          <w:szCs w:val="18"/>
          <w:lang w:eastAsia="pl-PL"/>
        </w:rPr>
        <w:br/>
        <w:t>do normalnego użytku, Zamawiający uprawniony jest do odmowy odbioru robót do czasu usunięcia stwierdzonych wad</w:t>
      </w:r>
      <w:r w:rsidRPr="00A95ED3">
        <w:rPr>
          <w:rFonts w:ascii="Bookman Old Style" w:hAnsi="Bookman Old Style" w:cstheme="minorHAnsi"/>
          <w:color w:val="auto"/>
          <w:sz w:val="18"/>
          <w:szCs w:val="18"/>
        </w:rPr>
        <w:t xml:space="preserve"> Strony postanawiają, że z czynności odbioru będzie spisany protokół zawierający wszelkie ustalenia dokonane w toku odbioru, jak też terminy wyznaczone na usunięcie stwierdzonych wad</w:t>
      </w:r>
      <w:r w:rsidRPr="00A95ED3">
        <w:rPr>
          <w:rFonts w:ascii="Bookman Old Style" w:hAnsi="Bookman Old Style"/>
          <w:color w:val="auto"/>
          <w:sz w:val="18"/>
          <w:szCs w:val="18"/>
        </w:rPr>
        <w:t xml:space="preserve"> uzasadnionych technicznie.</w:t>
      </w:r>
    </w:p>
    <w:p w14:paraId="36E7AD2E" w14:textId="77777777" w:rsidR="0032466F" w:rsidRPr="00A95ED3" w:rsidRDefault="0032466F">
      <w:pPr>
        <w:pStyle w:val="Default"/>
        <w:numPr>
          <w:ilvl w:val="0"/>
          <w:numId w:val="25"/>
        </w:numPr>
        <w:spacing w:line="360" w:lineRule="auto"/>
        <w:ind w:left="426" w:hanging="284"/>
        <w:jc w:val="both"/>
        <w:rPr>
          <w:rFonts w:ascii="Bookman Old Style" w:hAnsi="Bookman Old Style"/>
          <w:color w:val="auto"/>
          <w:sz w:val="18"/>
          <w:szCs w:val="18"/>
        </w:rPr>
      </w:pPr>
      <w:r w:rsidRPr="00A95ED3">
        <w:rPr>
          <w:rFonts w:ascii="Bookman Old Style" w:hAnsi="Bookman Old Style"/>
          <w:color w:val="auto"/>
          <w:sz w:val="18"/>
          <w:szCs w:val="18"/>
        </w:rPr>
        <w:t>Wykonawca zobowiązany jest do zawiadomienia Zamawiającego o usunięciu stwierdzonych wad i do żądania wyznaczenia terminu odbioru zakwestionowanych uprzednio robót jako wadliwych.</w:t>
      </w:r>
    </w:p>
    <w:p w14:paraId="70EB8929" w14:textId="77777777" w:rsidR="0032466F" w:rsidRPr="00A95ED3" w:rsidRDefault="0032466F">
      <w:pPr>
        <w:pStyle w:val="Default"/>
        <w:numPr>
          <w:ilvl w:val="0"/>
          <w:numId w:val="25"/>
        </w:numPr>
        <w:spacing w:line="360" w:lineRule="auto"/>
        <w:ind w:left="284" w:hanging="284"/>
        <w:jc w:val="both"/>
        <w:rPr>
          <w:rFonts w:ascii="Bookman Old Style" w:hAnsi="Bookman Old Style"/>
          <w:color w:val="auto"/>
          <w:sz w:val="18"/>
          <w:szCs w:val="18"/>
        </w:rPr>
      </w:pPr>
      <w:r w:rsidRPr="00A95ED3">
        <w:rPr>
          <w:rFonts w:ascii="Bookman Old Style" w:hAnsi="Bookman Old Style"/>
          <w:color w:val="auto"/>
          <w:sz w:val="18"/>
          <w:szCs w:val="18"/>
        </w:rPr>
        <w:t>Za protokół końcowy bezusterkowy uznaje się:</w:t>
      </w:r>
    </w:p>
    <w:p w14:paraId="16F9E6BA" w14:textId="77777777" w:rsidR="0032466F" w:rsidRPr="00A95ED3" w:rsidRDefault="0032466F">
      <w:pPr>
        <w:pStyle w:val="Default"/>
        <w:numPr>
          <w:ilvl w:val="0"/>
          <w:numId w:val="26"/>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protokół końcowy niezawierający wyspecyfikowanych wad, lub</w:t>
      </w:r>
    </w:p>
    <w:p w14:paraId="0C1538BA" w14:textId="77777777" w:rsidR="0032466F" w:rsidRPr="00A95ED3" w:rsidRDefault="0032466F">
      <w:pPr>
        <w:pStyle w:val="Default"/>
        <w:numPr>
          <w:ilvl w:val="0"/>
          <w:numId w:val="26"/>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protokół końcowy, w którym potwierdzono usunięcie wszystkich wyspecyfikowanych wad.</w:t>
      </w:r>
    </w:p>
    <w:p w14:paraId="252DF22B" w14:textId="77777777" w:rsidR="0032466F" w:rsidRPr="00A95ED3" w:rsidRDefault="0032466F">
      <w:pPr>
        <w:pStyle w:val="Default"/>
        <w:numPr>
          <w:ilvl w:val="0"/>
          <w:numId w:val="25"/>
        </w:numPr>
        <w:spacing w:line="360" w:lineRule="auto"/>
        <w:ind w:left="284" w:hanging="284"/>
        <w:jc w:val="both"/>
        <w:rPr>
          <w:rStyle w:val="markedcontent"/>
          <w:rFonts w:ascii="Bookman Old Style" w:hAnsi="Bookman Old Style"/>
          <w:color w:val="auto"/>
          <w:sz w:val="18"/>
          <w:szCs w:val="18"/>
        </w:rPr>
      </w:pPr>
      <w:r w:rsidRPr="00A95ED3">
        <w:rPr>
          <w:rStyle w:val="markedcontent"/>
          <w:rFonts w:ascii="Bookman Old Style" w:hAnsi="Bookman Old Style" w:cs="Arial"/>
          <w:color w:val="auto"/>
          <w:sz w:val="18"/>
          <w:szCs w:val="18"/>
        </w:rPr>
        <w:t>Rozliczenie możliwe jest nadto – mimo nieusunięcia wad - w przypadku skorzystania przez Zamawiającego z uprawnienia do obniżenia wynagrodzenia.</w:t>
      </w:r>
    </w:p>
    <w:p w14:paraId="6EB010BE" w14:textId="77777777" w:rsidR="0032466F" w:rsidRPr="00A95ED3" w:rsidRDefault="0032466F">
      <w:pPr>
        <w:pStyle w:val="Default"/>
        <w:numPr>
          <w:ilvl w:val="0"/>
          <w:numId w:val="63"/>
        </w:numPr>
        <w:spacing w:line="360" w:lineRule="auto"/>
        <w:jc w:val="both"/>
        <w:rPr>
          <w:rStyle w:val="markedcontent"/>
          <w:rFonts w:ascii="Bookman Old Style" w:hAnsi="Bookman Old Style" w:cs="Arial"/>
          <w:color w:val="auto"/>
          <w:sz w:val="18"/>
          <w:szCs w:val="18"/>
        </w:rPr>
      </w:pPr>
      <w:r w:rsidRPr="00A95ED3">
        <w:rPr>
          <w:rStyle w:val="markedcontent"/>
          <w:rFonts w:ascii="Bookman Old Style" w:hAnsi="Bookman Old Style" w:cs="Arial"/>
          <w:color w:val="auto"/>
          <w:sz w:val="18"/>
          <w:szCs w:val="18"/>
        </w:rPr>
        <w:t>Terminy rozpoczęcia odbiorów:</w:t>
      </w:r>
    </w:p>
    <w:p w14:paraId="737F40E8" w14:textId="77777777" w:rsidR="0032466F" w:rsidRPr="00A95ED3" w:rsidRDefault="0032466F" w:rsidP="0032466F">
      <w:pPr>
        <w:pStyle w:val="Default"/>
        <w:spacing w:line="360" w:lineRule="auto"/>
        <w:ind w:left="360"/>
        <w:jc w:val="both"/>
        <w:rPr>
          <w:rStyle w:val="markedcontent"/>
          <w:rFonts w:ascii="Bookman Old Style" w:hAnsi="Bookman Old Style" w:cs="Arial"/>
          <w:color w:val="auto"/>
          <w:sz w:val="18"/>
          <w:szCs w:val="18"/>
        </w:rPr>
      </w:pPr>
      <w:r w:rsidRPr="00A95ED3">
        <w:rPr>
          <w:rStyle w:val="markedcontent"/>
          <w:rFonts w:ascii="Bookman Old Style" w:hAnsi="Bookman Old Style" w:cs="Arial"/>
          <w:color w:val="auto"/>
          <w:sz w:val="18"/>
          <w:szCs w:val="18"/>
        </w:rPr>
        <w:t>1)</w:t>
      </w:r>
      <w:r w:rsidRPr="00A95ED3">
        <w:rPr>
          <w:rStyle w:val="markedcontent"/>
          <w:rFonts w:ascii="Bookman Old Style" w:hAnsi="Bookman Old Style" w:cs="Courier New"/>
          <w:color w:val="auto"/>
          <w:sz w:val="18"/>
          <w:szCs w:val="18"/>
        </w:rPr>
        <w:t xml:space="preserve"> </w:t>
      </w:r>
      <w:r w:rsidRPr="00A95ED3">
        <w:rPr>
          <w:rStyle w:val="markedcontent"/>
          <w:rFonts w:ascii="Bookman Old Style" w:hAnsi="Bookman Old Style" w:cs="Arial"/>
          <w:color w:val="auto"/>
          <w:sz w:val="18"/>
          <w:szCs w:val="18"/>
        </w:rPr>
        <w:t>odbiory robót zanikających - w terminie do 1 dnia roboczego od dnia zawiadomienia Zamawiającego i</w:t>
      </w:r>
      <w:r>
        <w:rPr>
          <w:rStyle w:val="markedcontent"/>
          <w:rFonts w:ascii="Bookman Old Style" w:hAnsi="Bookman Old Style" w:cs="Arial"/>
          <w:color w:val="auto"/>
          <w:sz w:val="18"/>
          <w:szCs w:val="18"/>
        </w:rPr>
        <w:t> </w:t>
      </w:r>
      <w:r w:rsidRPr="00A95ED3">
        <w:rPr>
          <w:rStyle w:val="markedcontent"/>
          <w:rFonts w:ascii="Bookman Old Style" w:hAnsi="Bookman Old Style" w:cs="Arial"/>
          <w:color w:val="auto"/>
          <w:sz w:val="18"/>
          <w:szCs w:val="18"/>
        </w:rPr>
        <w:t>inspektora nadzoru,</w:t>
      </w:r>
    </w:p>
    <w:p w14:paraId="73E9F618" w14:textId="77777777" w:rsidR="0032466F" w:rsidRPr="00A95ED3" w:rsidRDefault="0032466F" w:rsidP="0032466F">
      <w:pPr>
        <w:pStyle w:val="Default"/>
        <w:spacing w:line="360" w:lineRule="auto"/>
        <w:ind w:left="360"/>
        <w:jc w:val="both"/>
        <w:rPr>
          <w:rStyle w:val="markedcontent"/>
          <w:rFonts w:ascii="Bookman Old Style" w:hAnsi="Bookman Old Style" w:cs="Arial"/>
          <w:color w:val="auto"/>
          <w:sz w:val="18"/>
          <w:szCs w:val="18"/>
        </w:rPr>
      </w:pPr>
      <w:r w:rsidRPr="00A95ED3">
        <w:rPr>
          <w:rStyle w:val="markedcontent"/>
          <w:rFonts w:ascii="Bookman Old Style" w:hAnsi="Bookman Old Style" w:cs="Arial"/>
          <w:color w:val="auto"/>
          <w:sz w:val="18"/>
          <w:szCs w:val="18"/>
        </w:rPr>
        <w:t>2)</w:t>
      </w:r>
      <w:r w:rsidRPr="00A95ED3">
        <w:rPr>
          <w:rStyle w:val="markedcontent"/>
          <w:rFonts w:ascii="Bookman Old Style" w:hAnsi="Bookman Old Style" w:cs="Courier New"/>
          <w:color w:val="auto"/>
          <w:sz w:val="18"/>
          <w:szCs w:val="18"/>
        </w:rPr>
        <w:t xml:space="preserve"> </w:t>
      </w:r>
      <w:r w:rsidRPr="00A95ED3">
        <w:rPr>
          <w:rStyle w:val="markedcontent"/>
          <w:rFonts w:ascii="Bookman Old Style" w:hAnsi="Bookman Old Style" w:cs="Arial"/>
          <w:color w:val="auto"/>
          <w:sz w:val="18"/>
          <w:szCs w:val="18"/>
        </w:rPr>
        <w:t xml:space="preserve">odbiór końcowy - w terminie do </w:t>
      </w:r>
      <w:r w:rsidRPr="00F80458">
        <w:rPr>
          <w:rStyle w:val="markedcontent"/>
          <w:rFonts w:ascii="Bookman Old Style" w:hAnsi="Bookman Old Style" w:cs="Arial"/>
          <w:color w:val="auto"/>
          <w:sz w:val="18"/>
          <w:szCs w:val="18"/>
          <w:shd w:val="clear" w:color="auto" w:fill="FFFFFF" w:themeFill="background1"/>
        </w:rPr>
        <w:t xml:space="preserve">14 dni </w:t>
      </w:r>
      <w:r>
        <w:rPr>
          <w:rStyle w:val="markedcontent"/>
          <w:rFonts w:ascii="Bookman Old Style" w:hAnsi="Bookman Old Style" w:cs="Arial"/>
          <w:color w:val="auto"/>
          <w:sz w:val="18"/>
          <w:szCs w:val="18"/>
          <w:shd w:val="clear" w:color="auto" w:fill="FFFFFF" w:themeFill="background1"/>
        </w:rPr>
        <w:t xml:space="preserve">roboczych </w:t>
      </w:r>
      <w:r w:rsidRPr="00F80458">
        <w:rPr>
          <w:rStyle w:val="markedcontent"/>
          <w:rFonts w:ascii="Bookman Old Style" w:hAnsi="Bookman Old Style" w:cs="Arial"/>
          <w:color w:val="auto"/>
          <w:sz w:val="18"/>
          <w:szCs w:val="18"/>
          <w:shd w:val="clear" w:color="auto" w:fill="FFFFFF" w:themeFill="background1"/>
        </w:rPr>
        <w:t>od dnia zawiadomienia Zamawiającego</w:t>
      </w:r>
      <w:r w:rsidRPr="00A95ED3">
        <w:rPr>
          <w:rStyle w:val="markedcontent"/>
          <w:rFonts w:ascii="Bookman Old Style" w:hAnsi="Bookman Old Style" w:cs="Arial"/>
          <w:color w:val="auto"/>
          <w:sz w:val="18"/>
          <w:szCs w:val="18"/>
        </w:rPr>
        <w:t xml:space="preserve"> i inspektora nadzoru.</w:t>
      </w:r>
      <w:r>
        <w:rPr>
          <w:rStyle w:val="markedcontent"/>
          <w:rFonts w:ascii="Bookman Old Style" w:hAnsi="Bookman Old Style" w:cs="Arial"/>
          <w:color w:val="auto"/>
          <w:sz w:val="18"/>
          <w:szCs w:val="18"/>
        </w:rPr>
        <w:t xml:space="preserve"> </w:t>
      </w:r>
    </w:p>
    <w:p w14:paraId="7192F39F" w14:textId="322C4718" w:rsidR="0032466F" w:rsidRPr="00A95ED3" w:rsidRDefault="0032466F">
      <w:pPr>
        <w:pStyle w:val="Default"/>
        <w:numPr>
          <w:ilvl w:val="0"/>
          <w:numId w:val="63"/>
        </w:numPr>
        <w:spacing w:line="360" w:lineRule="auto"/>
        <w:rPr>
          <w:rStyle w:val="markedcontent"/>
          <w:rFonts w:ascii="Bookman Old Style" w:hAnsi="Bookman Old Style" w:cs="Arial"/>
          <w:color w:val="auto"/>
          <w:sz w:val="18"/>
          <w:szCs w:val="18"/>
        </w:rPr>
      </w:pPr>
      <w:r w:rsidRPr="00A95ED3">
        <w:rPr>
          <w:rStyle w:val="markedcontent"/>
          <w:rFonts w:ascii="Bookman Old Style" w:hAnsi="Bookman Old Style" w:cs="Arial"/>
          <w:color w:val="auto"/>
          <w:sz w:val="18"/>
          <w:szCs w:val="18"/>
        </w:rPr>
        <w:t>Terminy zakończenia czynności związanych z odbiorami:</w:t>
      </w:r>
      <w:r w:rsidRPr="00A95ED3">
        <w:rPr>
          <w:rFonts w:ascii="Bookman Old Style" w:hAnsi="Bookman Old Style"/>
          <w:color w:val="auto"/>
          <w:sz w:val="18"/>
          <w:szCs w:val="18"/>
        </w:rPr>
        <w:br/>
      </w:r>
      <w:r w:rsidRPr="00A95ED3">
        <w:rPr>
          <w:rStyle w:val="markedcontent"/>
          <w:rFonts w:ascii="Bookman Old Style" w:hAnsi="Bookman Old Style" w:cs="Arial"/>
          <w:color w:val="auto"/>
          <w:sz w:val="18"/>
          <w:szCs w:val="18"/>
        </w:rPr>
        <w:t xml:space="preserve">1) odbiory robót zanikających - w </w:t>
      </w:r>
      <w:r w:rsidR="00E541E2">
        <w:rPr>
          <w:rStyle w:val="markedcontent"/>
          <w:rFonts w:ascii="Bookman Old Style" w:hAnsi="Bookman Old Style" w:cs="Arial"/>
          <w:color w:val="auto"/>
          <w:sz w:val="18"/>
          <w:szCs w:val="18"/>
        </w:rPr>
        <w:t xml:space="preserve">terminie 1 dnia roboczego od daty </w:t>
      </w:r>
      <w:r w:rsidR="005601D2">
        <w:rPr>
          <w:rStyle w:val="markedcontent"/>
          <w:rFonts w:ascii="Bookman Old Style" w:hAnsi="Bookman Old Style" w:cs="Arial"/>
          <w:color w:val="auto"/>
          <w:sz w:val="18"/>
          <w:szCs w:val="18"/>
        </w:rPr>
        <w:t>rozpoczęcia</w:t>
      </w:r>
      <w:r w:rsidRPr="00A95ED3">
        <w:rPr>
          <w:rStyle w:val="markedcontent"/>
          <w:rFonts w:ascii="Bookman Old Style" w:hAnsi="Bookman Old Style" w:cs="Arial"/>
          <w:color w:val="auto"/>
          <w:sz w:val="18"/>
          <w:szCs w:val="18"/>
        </w:rPr>
        <w:t xml:space="preserve">,  </w:t>
      </w:r>
    </w:p>
    <w:p w14:paraId="2D99132C" w14:textId="77777777" w:rsidR="0032466F" w:rsidRPr="00A95ED3" w:rsidRDefault="0032466F" w:rsidP="0032466F">
      <w:pPr>
        <w:pStyle w:val="Default"/>
        <w:spacing w:line="360" w:lineRule="auto"/>
        <w:ind w:left="360"/>
        <w:rPr>
          <w:rStyle w:val="markedcontent"/>
          <w:rFonts w:ascii="Bookman Old Style" w:hAnsi="Bookman Old Style" w:cs="Arial"/>
          <w:color w:val="auto"/>
          <w:sz w:val="18"/>
          <w:szCs w:val="18"/>
        </w:rPr>
      </w:pPr>
      <w:r w:rsidRPr="00A95ED3">
        <w:rPr>
          <w:rStyle w:val="markedcontent"/>
          <w:rFonts w:ascii="Bookman Old Style" w:hAnsi="Bookman Old Style" w:cs="Arial"/>
          <w:color w:val="auto"/>
          <w:sz w:val="18"/>
          <w:szCs w:val="18"/>
        </w:rPr>
        <w:t>3)</w:t>
      </w:r>
      <w:r w:rsidRPr="00A95ED3">
        <w:rPr>
          <w:rStyle w:val="markedcontent"/>
          <w:rFonts w:ascii="Bookman Old Style" w:hAnsi="Bookman Old Style" w:cs="Courier New"/>
          <w:color w:val="auto"/>
          <w:sz w:val="18"/>
          <w:szCs w:val="18"/>
        </w:rPr>
        <w:t xml:space="preserve"> </w:t>
      </w:r>
      <w:r w:rsidRPr="00A95ED3">
        <w:rPr>
          <w:rStyle w:val="markedcontent"/>
          <w:rFonts w:ascii="Bookman Old Style" w:hAnsi="Bookman Old Style" w:cs="Arial"/>
          <w:color w:val="auto"/>
          <w:sz w:val="18"/>
          <w:szCs w:val="18"/>
        </w:rPr>
        <w:t>odbiór końcowy - w terminie do 21 dni od daty rozpoczęcia.</w:t>
      </w:r>
    </w:p>
    <w:p w14:paraId="46F10AEC" w14:textId="77777777" w:rsidR="00AC4CE1" w:rsidRPr="00CE508B" w:rsidRDefault="00AC4CE1" w:rsidP="00693A04">
      <w:pPr>
        <w:pStyle w:val="Default"/>
        <w:spacing w:line="360" w:lineRule="auto"/>
        <w:rPr>
          <w:rFonts w:ascii="Bookman Old Style" w:hAnsi="Bookman Old Style"/>
          <w:b/>
          <w:bCs/>
          <w:color w:val="auto"/>
          <w:sz w:val="18"/>
          <w:szCs w:val="18"/>
        </w:rPr>
      </w:pPr>
    </w:p>
    <w:p w14:paraId="16B606C0" w14:textId="77777777" w:rsidR="00437C9D" w:rsidRPr="00CE508B" w:rsidRDefault="00437C9D" w:rsidP="00BB40C9">
      <w:pPr>
        <w:pStyle w:val="Standard"/>
        <w:spacing w:line="360" w:lineRule="auto"/>
        <w:ind w:left="0" w:right="0"/>
        <w:jc w:val="center"/>
        <w:rPr>
          <w:rFonts w:ascii="Bookman Old Style" w:hAnsi="Bookman Old Style"/>
          <w:b/>
          <w:color w:val="auto"/>
          <w:sz w:val="18"/>
          <w:szCs w:val="18"/>
        </w:rPr>
      </w:pPr>
      <w:r w:rsidRPr="00CE508B">
        <w:rPr>
          <w:rFonts w:ascii="Bookman Old Style" w:hAnsi="Bookman Old Style" w:cs="Times New Roman"/>
          <w:b/>
          <w:color w:val="auto"/>
          <w:sz w:val="18"/>
          <w:szCs w:val="18"/>
        </w:rPr>
        <w:t>§ 16</w:t>
      </w:r>
    </w:p>
    <w:p w14:paraId="602DB7EF" w14:textId="77777777" w:rsidR="00437C9D" w:rsidRPr="00CE508B" w:rsidRDefault="00437C9D" w:rsidP="00BB40C9">
      <w:pPr>
        <w:pStyle w:val="Standard"/>
        <w:spacing w:line="360" w:lineRule="auto"/>
        <w:ind w:left="0" w:right="0"/>
        <w:jc w:val="center"/>
        <w:rPr>
          <w:rFonts w:ascii="Bookman Old Style" w:hAnsi="Bookman Old Style"/>
          <w:b/>
          <w:color w:val="auto"/>
          <w:sz w:val="18"/>
          <w:szCs w:val="18"/>
        </w:rPr>
      </w:pPr>
      <w:r w:rsidRPr="00CE508B">
        <w:rPr>
          <w:rFonts w:ascii="Bookman Old Style" w:hAnsi="Bookman Old Style" w:cs="Times New Roman"/>
          <w:b/>
          <w:color w:val="auto"/>
          <w:sz w:val="18"/>
          <w:szCs w:val="18"/>
        </w:rPr>
        <w:t>Badanie jakości</w:t>
      </w:r>
    </w:p>
    <w:p w14:paraId="54F630E7" w14:textId="16AE3FC9" w:rsidR="00437C9D" w:rsidRPr="00CE508B" w:rsidRDefault="00437C9D">
      <w:pPr>
        <w:pStyle w:val="Akapitzlist"/>
        <w:numPr>
          <w:ilvl w:val="0"/>
          <w:numId w:val="33"/>
        </w:numPr>
        <w:tabs>
          <w:tab w:val="left" w:pos="1140"/>
        </w:tabs>
        <w:suppressAutoHyphens/>
        <w:autoSpaceDN w:val="0"/>
        <w:spacing w:after="0" w:line="360" w:lineRule="auto"/>
        <w:ind w:left="284" w:hanging="340"/>
        <w:contextualSpacing w:val="0"/>
        <w:jc w:val="both"/>
        <w:textAlignment w:val="baseline"/>
        <w:rPr>
          <w:rFonts w:ascii="Bookman Old Style" w:hAnsi="Bookman Old Style"/>
          <w:sz w:val="18"/>
          <w:szCs w:val="18"/>
        </w:rPr>
      </w:pPr>
      <w:r w:rsidRPr="00CE508B">
        <w:rPr>
          <w:rFonts w:ascii="Bookman Old Style" w:hAnsi="Bookman Old Style"/>
          <w:sz w:val="18"/>
          <w:szCs w:val="18"/>
        </w:rPr>
        <w:t xml:space="preserve">Wykonawca, na żądanie Zamawiającego, zobowiązany jest do </w:t>
      </w:r>
      <w:r w:rsidR="00B51C9A" w:rsidRPr="00CE508B">
        <w:rPr>
          <w:rFonts w:ascii="Bookman Old Style" w:hAnsi="Bookman Old Style"/>
          <w:sz w:val="18"/>
          <w:szCs w:val="18"/>
        </w:rPr>
        <w:t>przeprowadzenia badania jakości</w:t>
      </w:r>
      <w:r w:rsidRPr="00CE508B">
        <w:rPr>
          <w:rFonts w:ascii="Bookman Old Style" w:hAnsi="Bookman Old Style"/>
          <w:sz w:val="18"/>
          <w:szCs w:val="18"/>
        </w:rPr>
        <w:t xml:space="preserve"> robót wykonanych z materiałów Wy</w:t>
      </w:r>
      <w:r w:rsidR="009673CF" w:rsidRPr="00CE508B">
        <w:rPr>
          <w:rFonts w:ascii="Bookman Old Style" w:hAnsi="Bookman Old Style"/>
          <w:sz w:val="18"/>
          <w:szCs w:val="18"/>
        </w:rPr>
        <w:t xml:space="preserve">konawcy, zgodnie z zapisami w </w:t>
      </w:r>
      <w:r w:rsidRPr="00CE508B">
        <w:rPr>
          <w:rFonts w:ascii="Bookman Old Style" w:hAnsi="Bookman Old Style"/>
          <w:sz w:val="18"/>
          <w:szCs w:val="18"/>
        </w:rPr>
        <w:t>dokumentacji projektowej.</w:t>
      </w:r>
    </w:p>
    <w:p w14:paraId="03BEE909" w14:textId="4F432799" w:rsidR="00437C9D" w:rsidRPr="00CE508B" w:rsidRDefault="00437C9D">
      <w:pPr>
        <w:pStyle w:val="Akapitzlist"/>
        <w:numPr>
          <w:ilvl w:val="0"/>
          <w:numId w:val="33"/>
        </w:numPr>
        <w:tabs>
          <w:tab w:val="left" w:pos="1140"/>
        </w:tabs>
        <w:suppressAutoHyphens/>
        <w:autoSpaceDN w:val="0"/>
        <w:spacing w:after="0" w:line="360" w:lineRule="auto"/>
        <w:ind w:left="284" w:hanging="340"/>
        <w:contextualSpacing w:val="0"/>
        <w:jc w:val="both"/>
        <w:textAlignment w:val="baseline"/>
        <w:rPr>
          <w:rFonts w:ascii="Bookman Old Style" w:hAnsi="Bookman Old Style"/>
          <w:sz w:val="18"/>
          <w:szCs w:val="18"/>
        </w:rPr>
      </w:pPr>
      <w:r w:rsidRPr="00CE508B">
        <w:rPr>
          <w:rFonts w:ascii="Bookman Old Style" w:hAnsi="Bookman Old Style"/>
          <w:sz w:val="18"/>
          <w:szCs w:val="18"/>
        </w:rPr>
        <w:t>Wykonawca zapewni we własnym zakresie obsadę osobową, urządz</w:t>
      </w:r>
      <w:r w:rsidR="009673CF" w:rsidRPr="00CE508B">
        <w:rPr>
          <w:rFonts w:ascii="Bookman Old Style" w:hAnsi="Bookman Old Style"/>
          <w:sz w:val="18"/>
          <w:szCs w:val="18"/>
        </w:rPr>
        <w:t xml:space="preserve">enia oraz materiały wymagane do </w:t>
      </w:r>
      <w:r w:rsidRPr="00CE508B">
        <w:rPr>
          <w:rFonts w:ascii="Bookman Old Style" w:hAnsi="Bookman Old Style"/>
          <w:sz w:val="18"/>
          <w:szCs w:val="18"/>
        </w:rPr>
        <w:t>przeprowadzenia badania, o którym mowa w ust. 1. Badania materiałów mogą być przeprowadzone na wniosek i koszt Wykonawcy poza miejscem wyprodukowania i terenem budowy w zaakceptowanej przez Zamawiającego placówce badawczej</w:t>
      </w:r>
      <w:r w:rsidR="009673CF" w:rsidRPr="00CE508B">
        <w:rPr>
          <w:rFonts w:ascii="Bookman Old Style" w:hAnsi="Bookman Old Style"/>
          <w:sz w:val="18"/>
          <w:szCs w:val="18"/>
        </w:rPr>
        <w:t>.</w:t>
      </w:r>
    </w:p>
    <w:p w14:paraId="4DFEACF3" w14:textId="77777777" w:rsidR="00437C9D" w:rsidRPr="00CE508B" w:rsidRDefault="00437C9D">
      <w:pPr>
        <w:pStyle w:val="Akapitzlist"/>
        <w:numPr>
          <w:ilvl w:val="0"/>
          <w:numId w:val="33"/>
        </w:numPr>
        <w:tabs>
          <w:tab w:val="left" w:pos="1140"/>
        </w:tabs>
        <w:suppressAutoHyphens/>
        <w:autoSpaceDN w:val="0"/>
        <w:spacing w:after="0" w:line="360" w:lineRule="auto"/>
        <w:ind w:left="284" w:hanging="340"/>
        <w:contextualSpacing w:val="0"/>
        <w:jc w:val="both"/>
        <w:textAlignment w:val="baseline"/>
        <w:rPr>
          <w:rFonts w:ascii="Bookman Old Style" w:hAnsi="Bookman Old Style"/>
          <w:sz w:val="18"/>
          <w:szCs w:val="18"/>
        </w:rPr>
      </w:pPr>
      <w:r w:rsidRPr="00CE508B">
        <w:rPr>
          <w:rFonts w:ascii="Bookman Old Style" w:hAnsi="Bookman Old Style"/>
          <w:sz w:val="18"/>
          <w:szCs w:val="18"/>
        </w:rPr>
        <w:t>Badanie, o którym mowa w ust. 1 będzie realizowane przez Wykonawcę na własny koszt.</w:t>
      </w:r>
    </w:p>
    <w:p w14:paraId="7F5B0A88" w14:textId="77777777" w:rsidR="002F2CBD" w:rsidRPr="00CE508B" w:rsidRDefault="002F2CBD" w:rsidP="007E37EC">
      <w:pPr>
        <w:pStyle w:val="Default"/>
        <w:spacing w:line="360" w:lineRule="auto"/>
        <w:rPr>
          <w:rFonts w:ascii="Bookman Old Style" w:hAnsi="Bookman Old Style"/>
          <w:b/>
          <w:bCs/>
          <w:color w:val="auto"/>
          <w:sz w:val="18"/>
          <w:szCs w:val="18"/>
        </w:rPr>
      </w:pPr>
    </w:p>
    <w:p w14:paraId="62EEA5D6" w14:textId="77777777" w:rsidR="00AD05F8" w:rsidRPr="00CE508B" w:rsidRDefault="00600B67" w:rsidP="00AD05F8">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1</w:t>
      </w:r>
      <w:r w:rsidR="00437C9D" w:rsidRPr="00CE508B">
        <w:rPr>
          <w:rFonts w:ascii="Bookman Old Style" w:hAnsi="Bookman Old Style"/>
          <w:b/>
          <w:bCs/>
          <w:color w:val="auto"/>
          <w:sz w:val="18"/>
          <w:szCs w:val="18"/>
        </w:rPr>
        <w:t>7</w:t>
      </w:r>
    </w:p>
    <w:p w14:paraId="785CDF5A" w14:textId="5E52E9E1" w:rsidR="00600B67" w:rsidRPr="00CE508B" w:rsidRDefault="00600B67" w:rsidP="00AD05F8">
      <w:pPr>
        <w:pStyle w:val="Default"/>
        <w:spacing w:line="360" w:lineRule="auto"/>
        <w:jc w:val="center"/>
        <w:rPr>
          <w:rFonts w:ascii="Bookman Old Style" w:hAnsi="Bookman Old Style"/>
          <w:color w:val="auto"/>
          <w:sz w:val="18"/>
          <w:szCs w:val="18"/>
        </w:rPr>
      </w:pPr>
      <w:r w:rsidRPr="00CE508B">
        <w:rPr>
          <w:rFonts w:ascii="Bookman Old Style" w:hAnsi="Bookman Old Style"/>
          <w:b/>
          <w:bCs/>
          <w:color w:val="auto"/>
          <w:sz w:val="18"/>
          <w:szCs w:val="18"/>
        </w:rPr>
        <w:t>Odstąpienie od umowy</w:t>
      </w:r>
    </w:p>
    <w:p w14:paraId="1DF16D05" w14:textId="2DE339A7" w:rsidR="00600B67" w:rsidRPr="00CE508B" w:rsidRDefault="00600B67">
      <w:pPr>
        <w:pStyle w:val="Default"/>
        <w:numPr>
          <w:ilvl w:val="0"/>
          <w:numId w:val="27"/>
        </w:numPr>
        <w:spacing w:line="360" w:lineRule="auto"/>
        <w:ind w:left="284"/>
        <w:jc w:val="both"/>
        <w:rPr>
          <w:rFonts w:ascii="Bookman Old Style" w:hAnsi="Bookman Old Style"/>
          <w:color w:val="auto"/>
          <w:sz w:val="18"/>
          <w:szCs w:val="18"/>
        </w:rPr>
      </w:pPr>
      <w:r w:rsidRPr="00CE508B">
        <w:rPr>
          <w:rFonts w:ascii="Bookman Old Style" w:hAnsi="Bookman Old Style"/>
          <w:color w:val="auto"/>
          <w:sz w:val="18"/>
          <w:szCs w:val="18"/>
        </w:rPr>
        <w:t>Zamawiającemu przysługuje prawo odstąpienia od umowy:</w:t>
      </w:r>
    </w:p>
    <w:p w14:paraId="51F00CE4" w14:textId="39098457" w:rsidR="00600B67" w:rsidRPr="00CE508B" w:rsidRDefault="00600B67">
      <w:pPr>
        <w:pStyle w:val="Default"/>
        <w:numPr>
          <w:ilvl w:val="0"/>
          <w:numId w:val="28"/>
        </w:numPr>
        <w:spacing w:line="360" w:lineRule="auto"/>
        <w:jc w:val="both"/>
        <w:rPr>
          <w:rFonts w:ascii="Bookman Old Style" w:hAnsi="Bookman Old Style" w:cstheme="minorBidi"/>
          <w:strike/>
          <w:color w:val="FF0000"/>
          <w:sz w:val="18"/>
          <w:szCs w:val="18"/>
        </w:rPr>
      </w:pPr>
      <w:r w:rsidRPr="00CE508B">
        <w:rPr>
          <w:rFonts w:ascii="Bookman Old Style" w:hAnsi="Bookman Old Style"/>
          <w:color w:val="auto"/>
          <w:sz w:val="18"/>
          <w:szCs w:val="18"/>
        </w:rPr>
        <w:t>w razie zaistnienia okoliczności powodującej, że wykonanie umowy nie leży w interesie publicznym, czego nie można było przewidzieć w chwili zawarcia umowy,</w:t>
      </w:r>
    </w:p>
    <w:p w14:paraId="012B69E3" w14:textId="05FD0AC0" w:rsidR="00600B67" w:rsidRPr="00CE508B" w:rsidRDefault="00600B67">
      <w:pPr>
        <w:pStyle w:val="Default"/>
        <w:numPr>
          <w:ilvl w:val="0"/>
          <w:numId w:val="28"/>
        </w:numPr>
        <w:spacing w:line="360" w:lineRule="auto"/>
        <w:jc w:val="both"/>
        <w:rPr>
          <w:rFonts w:ascii="Bookman Old Style" w:hAnsi="Bookman Old Style" w:cstheme="minorBidi"/>
          <w:color w:val="auto"/>
          <w:sz w:val="18"/>
          <w:szCs w:val="18"/>
        </w:rPr>
      </w:pPr>
      <w:r w:rsidRPr="00CE508B">
        <w:rPr>
          <w:rFonts w:ascii="Bookman Old Style" w:hAnsi="Bookman Old Style"/>
          <w:color w:val="auto"/>
          <w:sz w:val="18"/>
          <w:szCs w:val="18"/>
        </w:rPr>
        <w:t xml:space="preserve">gdy Wykonawca nie rozpoczął realizacji robót w ustalonym terminie bez uzasadnionych przyczyn oraz nie kontynuuje ich, pomimo </w:t>
      </w:r>
      <w:r w:rsidR="009673CF" w:rsidRPr="00CE508B">
        <w:rPr>
          <w:rFonts w:ascii="Bookman Old Style" w:hAnsi="Bookman Old Style"/>
          <w:color w:val="auto"/>
          <w:sz w:val="18"/>
          <w:szCs w:val="18"/>
        </w:rPr>
        <w:t xml:space="preserve">wezwania </w:t>
      </w:r>
      <w:r w:rsidRPr="00CE508B">
        <w:rPr>
          <w:rFonts w:ascii="Bookman Old Style" w:hAnsi="Bookman Old Style"/>
          <w:color w:val="auto"/>
          <w:sz w:val="18"/>
          <w:szCs w:val="18"/>
        </w:rPr>
        <w:t>złożonego na piśmie przez Zamawiającego,</w:t>
      </w:r>
    </w:p>
    <w:p w14:paraId="7989E1E2" w14:textId="57920E56" w:rsidR="00600B67" w:rsidRPr="00CE508B" w:rsidRDefault="00600B67">
      <w:pPr>
        <w:pStyle w:val="Default"/>
        <w:numPr>
          <w:ilvl w:val="0"/>
          <w:numId w:val="28"/>
        </w:numPr>
        <w:spacing w:line="360" w:lineRule="auto"/>
        <w:jc w:val="both"/>
        <w:rPr>
          <w:rFonts w:ascii="Bookman Old Style" w:hAnsi="Bookman Old Style" w:cstheme="minorBidi"/>
          <w:color w:val="auto"/>
          <w:sz w:val="18"/>
          <w:szCs w:val="18"/>
        </w:rPr>
      </w:pPr>
      <w:r w:rsidRPr="00CE508B">
        <w:rPr>
          <w:rFonts w:ascii="Bookman Old Style" w:hAnsi="Bookman Old Style"/>
          <w:color w:val="auto"/>
          <w:sz w:val="18"/>
          <w:szCs w:val="18"/>
        </w:rPr>
        <w:t>gdy Wykonawca w sposób rażący nie respektuje uzasadnionych nakazów inspektora nadzoru inwestorskiego,</w:t>
      </w:r>
    </w:p>
    <w:p w14:paraId="39AB92B0" w14:textId="193CE7FD" w:rsidR="007126D3" w:rsidRPr="00CE508B" w:rsidRDefault="00FB3B78">
      <w:pPr>
        <w:pStyle w:val="Default"/>
        <w:numPr>
          <w:ilvl w:val="0"/>
          <w:numId w:val="28"/>
        </w:numPr>
        <w:spacing w:line="360" w:lineRule="auto"/>
        <w:jc w:val="both"/>
        <w:rPr>
          <w:rFonts w:ascii="Bookman Old Style" w:hAnsi="Bookman Old Style" w:cstheme="minorBidi"/>
          <w:color w:val="auto"/>
          <w:sz w:val="18"/>
          <w:szCs w:val="18"/>
        </w:rPr>
      </w:pPr>
      <w:r w:rsidRPr="00CE508B">
        <w:rPr>
          <w:rFonts w:ascii="Bookman Old Style" w:hAnsi="Bookman Old Style"/>
          <w:color w:val="auto"/>
          <w:sz w:val="18"/>
          <w:szCs w:val="18"/>
        </w:rPr>
        <w:t>g</w:t>
      </w:r>
      <w:r w:rsidR="00600B67" w:rsidRPr="00CE508B">
        <w:rPr>
          <w:rFonts w:ascii="Bookman Old Style" w:hAnsi="Bookman Old Style"/>
          <w:color w:val="auto"/>
          <w:sz w:val="18"/>
          <w:szCs w:val="18"/>
        </w:rPr>
        <w:t>dy Wykonawca wykonuje roboty w sposób niezgodny z umową i pomimo wezwania nie nastąpiła poprawa ich wykonania.</w:t>
      </w:r>
    </w:p>
    <w:p w14:paraId="06274B6C" w14:textId="509C9A38" w:rsidR="00600B67" w:rsidRPr="00CE508B" w:rsidRDefault="00600B67">
      <w:pPr>
        <w:pStyle w:val="Default"/>
        <w:numPr>
          <w:ilvl w:val="0"/>
          <w:numId w:val="27"/>
        </w:numPr>
        <w:spacing w:line="360" w:lineRule="auto"/>
        <w:ind w:left="284" w:hanging="426"/>
        <w:jc w:val="both"/>
        <w:rPr>
          <w:rFonts w:ascii="Bookman Old Style" w:hAnsi="Bookman Old Style" w:cstheme="minorBidi"/>
          <w:color w:val="auto"/>
          <w:sz w:val="18"/>
          <w:szCs w:val="18"/>
        </w:rPr>
      </w:pPr>
      <w:r w:rsidRPr="00CE508B">
        <w:rPr>
          <w:rFonts w:ascii="Bookman Old Style" w:hAnsi="Bookman Old Style"/>
          <w:color w:val="auto"/>
          <w:sz w:val="18"/>
          <w:szCs w:val="18"/>
        </w:rPr>
        <w:t xml:space="preserve">W przypadku określonym w ust. 1 </w:t>
      </w:r>
      <w:r w:rsidR="00101940" w:rsidRPr="00CE508B">
        <w:rPr>
          <w:rFonts w:ascii="Bookman Old Style" w:hAnsi="Bookman Old Style"/>
          <w:color w:val="auto"/>
          <w:sz w:val="18"/>
          <w:szCs w:val="18"/>
        </w:rPr>
        <w:t>pkt</w:t>
      </w:r>
      <w:r w:rsidRPr="00CE508B">
        <w:rPr>
          <w:rFonts w:ascii="Bookman Old Style" w:hAnsi="Bookman Old Style"/>
          <w:color w:val="auto"/>
          <w:sz w:val="18"/>
          <w:szCs w:val="18"/>
        </w:rPr>
        <w:t xml:space="preserve">. </w:t>
      </w:r>
      <w:r w:rsidR="00101940" w:rsidRPr="00CE508B">
        <w:rPr>
          <w:rFonts w:ascii="Bookman Old Style" w:hAnsi="Bookman Old Style"/>
          <w:color w:val="auto"/>
          <w:sz w:val="18"/>
          <w:szCs w:val="18"/>
        </w:rPr>
        <w:t>2</w:t>
      </w:r>
      <w:r w:rsidRPr="00CE508B">
        <w:rPr>
          <w:rFonts w:ascii="Bookman Old Style" w:hAnsi="Bookman Old Style"/>
          <w:color w:val="auto"/>
          <w:sz w:val="18"/>
          <w:szCs w:val="18"/>
        </w:rPr>
        <w:t xml:space="preserve"> – </w:t>
      </w:r>
      <w:r w:rsidR="00101940" w:rsidRPr="00CE508B">
        <w:rPr>
          <w:rFonts w:ascii="Bookman Old Style" w:hAnsi="Bookman Old Style"/>
          <w:color w:val="auto"/>
          <w:sz w:val="18"/>
          <w:szCs w:val="18"/>
        </w:rPr>
        <w:t>4</w:t>
      </w:r>
      <w:r w:rsidRPr="00CE508B">
        <w:rPr>
          <w:rFonts w:ascii="Bookman Old Style" w:hAnsi="Bookman Old Style"/>
          <w:color w:val="auto"/>
          <w:sz w:val="18"/>
          <w:szCs w:val="18"/>
        </w:rPr>
        <w:t>, odstąpienie nastąpi z winy leżącej po stronie Wykonawcy.</w:t>
      </w:r>
    </w:p>
    <w:p w14:paraId="2C852DC6" w14:textId="22D530DC" w:rsidR="00600B67" w:rsidRPr="00CE508B" w:rsidRDefault="00600B67">
      <w:pPr>
        <w:pStyle w:val="Default"/>
        <w:numPr>
          <w:ilvl w:val="0"/>
          <w:numId w:val="27"/>
        </w:numPr>
        <w:spacing w:line="360" w:lineRule="auto"/>
        <w:ind w:left="284"/>
        <w:jc w:val="both"/>
        <w:rPr>
          <w:rFonts w:ascii="Bookman Old Style" w:hAnsi="Bookman Old Style"/>
          <w:color w:val="auto"/>
          <w:sz w:val="18"/>
          <w:szCs w:val="18"/>
        </w:rPr>
      </w:pPr>
      <w:r w:rsidRPr="00CE508B">
        <w:rPr>
          <w:rFonts w:ascii="Bookman Old Style" w:hAnsi="Bookman Old Style"/>
          <w:color w:val="auto"/>
          <w:sz w:val="18"/>
          <w:szCs w:val="18"/>
        </w:rPr>
        <w:t>Wykonawcy przysługuje prawo odstąpienia od umowy, gdy Zamawiający odmawia bez uzasadnionej przyczyny odbioru robót lub odmawia podpisania protokołu odbioru.</w:t>
      </w:r>
    </w:p>
    <w:p w14:paraId="0C39DFF9" w14:textId="0555F299" w:rsidR="00600B67" w:rsidRPr="00CE508B" w:rsidRDefault="00600B67">
      <w:pPr>
        <w:pStyle w:val="Default"/>
        <w:numPr>
          <w:ilvl w:val="0"/>
          <w:numId w:val="27"/>
        </w:numPr>
        <w:spacing w:line="360" w:lineRule="auto"/>
        <w:ind w:left="284"/>
        <w:jc w:val="both"/>
        <w:rPr>
          <w:rFonts w:ascii="Bookman Old Style" w:hAnsi="Bookman Old Style"/>
          <w:color w:val="auto"/>
          <w:sz w:val="18"/>
          <w:szCs w:val="18"/>
        </w:rPr>
      </w:pPr>
      <w:r w:rsidRPr="00CE508B">
        <w:rPr>
          <w:rFonts w:ascii="Bookman Old Style" w:hAnsi="Bookman Old Style"/>
          <w:color w:val="auto"/>
          <w:sz w:val="18"/>
          <w:szCs w:val="18"/>
        </w:rPr>
        <w:t>Odstąpienie od umowy powinno nastąpić w formie pisemnej i powinno zawierać uzasadnienie</w:t>
      </w:r>
      <w:r w:rsidR="00340F52" w:rsidRPr="00CE508B">
        <w:rPr>
          <w:rFonts w:ascii="Bookman Old Style" w:eastAsia="Times New Roman" w:hAnsi="Bookman Old Style" w:cs="Calibri"/>
          <w:color w:val="auto"/>
          <w:sz w:val="18"/>
          <w:szCs w:val="18"/>
          <w:lang w:eastAsia="pl-PL"/>
        </w:rPr>
        <w:t>, każdorazowo w terminie 30 dni od dnia powzięcia wiadomości o zaistnieniu okoliczności uzasadniających odstąpienie, chyba że z umowy, z przepisów Kodeksu cywilnego lub innych ustaw wynika dłuższy termin na skorzystanie z prawa odstąpienia albo bezterminowe uprawnienie do odstąpienia od umowy.</w:t>
      </w:r>
    </w:p>
    <w:p w14:paraId="2351FB2C" w14:textId="5254CDCB" w:rsidR="00600B67" w:rsidRPr="00CE508B" w:rsidRDefault="00600B67">
      <w:pPr>
        <w:pStyle w:val="Default"/>
        <w:numPr>
          <w:ilvl w:val="0"/>
          <w:numId w:val="27"/>
        </w:numPr>
        <w:spacing w:line="360" w:lineRule="auto"/>
        <w:ind w:left="284"/>
        <w:jc w:val="both"/>
        <w:rPr>
          <w:rFonts w:ascii="Bookman Old Style" w:hAnsi="Bookman Old Style"/>
          <w:color w:val="auto"/>
          <w:sz w:val="18"/>
          <w:szCs w:val="18"/>
        </w:rPr>
      </w:pPr>
      <w:r w:rsidRPr="00CE508B">
        <w:rPr>
          <w:rFonts w:ascii="Bookman Old Style" w:hAnsi="Bookman Old Style"/>
          <w:color w:val="auto"/>
          <w:sz w:val="18"/>
          <w:szCs w:val="18"/>
        </w:rPr>
        <w:t>W przypadku odstąpienia od umowy strony obciążają następujące obowiązki szczegółowe:</w:t>
      </w:r>
    </w:p>
    <w:p w14:paraId="1B1D84CE" w14:textId="22D0F360" w:rsidR="00600B67" w:rsidRPr="00CE508B" w:rsidRDefault="00600B67">
      <w:pPr>
        <w:pStyle w:val="Default"/>
        <w:numPr>
          <w:ilvl w:val="0"/>
          <w:numId w:val="29"/>
        </w:numPr>
        <w:spacing w:line="360" w:lineRule="auto"/>
        <w:jc w:val="both"/>
        <w:rPr>
          <w:rFonts w:ascii="Bookman Old Style" w:hAnsi="Bookman Old Style"/>
          <w:color w:val="auto"/>
          <w:sz w:val="18"/>
          <w:szCs w:val="18"/>
        </w:rPr>
      </w:pPr>
      <w:r w:rsidRPr="00CE508B">
        <w:rPr>
          <w:rFonts w:ascii="Bookman Old Style" w:hAnsi="Bookman Old Style"/>
          <w:color w:val="auto"/>
          <w:sz w:val="18"/>
          <w:szCs w:val="18"/>
        </w:rPr>
        <w:t xml:space="preserve">w terminie 7 dni od daty odstąpienia od umowy, Wykonawca przy udziale Zamawiającego </w:t>
      </w:r>
      <w:r w:rsidR="005D766E" w:rsidRPr="00CE508B">
        <w:rPr>
          <w:rFonts w:ascii="Bookman Old Style" w:hAnsi="Bookman Old Style"/>
          <w:color w:val="000000" w:themeColor="text1"/>
          <w:sz w:val="18"/>
          <w:szCs w:val="18"/>
        </w:rPr>
        <w:t>oraz</w:t>
      </w:r>
      <w:r w:rsidR="005D766E" w:rsidRPr="00CE508B">
        <w:rPr>
          <w:rFonts w:ascii="Bookman Old Style" w:hAnsi="Bookman Old Style"/>
          <w:color w:val="FF0000"/>
          <w:sz w:val="18"/>
          <w:szCs w:val="18"/>
        </w:rPr>
        <w:t xml:space="preserve"> </w:t>
      </w:r>
      <w:r w:rsidR="005D766E" w:rsidRPr="00CE508B">
        <w:rPr>
          <w:rFonts w:ascii="Bookman Old Style" w:hAnsi="Bookman Old Style"/>
          <w:color w:val="auto"/>
          <w:sz w:val="18"/>
          <w:szCs w:val="18"/>
        </w:rPr>
        <w:t>inspektora nadzoru</w:t>
      </w:r>
      <w:r w:rsidRPr="00CE508B">
        <w:rPr>
          <w:rFonts w:ascii="Bookman Old Style" w:hAnsi="Bookman Old Style"/>
          <w:color w:val="auto"/>
          <w:sz w:val="18"/>
          <w:szCs w:val="18"/>
        </w:rPr>
        <w:t xml:space="preserve"> sporządzi szczegółowy protokół inwentaryzacyjny robót według stanu na dzień odstąpienia,</w:t>
      </w:r>
    </w:p>
    <w:p w14:paraId="567C80B1" w14:textId="77777777" w:rsidR="00600B67" w:rsidRPr="00CE508B" w:rsidRDefault="00600B67">
      <w:pPr>
        <w:pStyle w:val="Default"/>
        <w:numPr>
          <w:ilvl w:val="0"/>
          <w:numId w:val="29"/>
        </w:numPr>
        <w:spacing w:line="360" w:lineRule="auto"/>
        <w:jc w:val="both"/>
        <w:rPr>
          <w:rFonts w:ascii="Bookman Old Style" w:hAnsi="Bookman Old Style"/>
          <w:color w:val="auto"/>
          <w:sz w:val="18"/>
          <w:szCs w:val="18"/>
        </w:rPr>
      </w:pPr>
      <w:r w:rsidRPr="00CE508B">
        <w:rPr>
          <w:rFonts w:ascii="Bookman Old Style" w:hAnsi="Bookman Old Style"/>
          <w:color w:val="auto"/>
          <w:sz w:val="18"/>
          <w:szCs w:val="18"/>
        </w:rPr>
        <w:t xml:space="preserve">zabezpieczy przerwane roboty w zakresie obustronnie uzgodnionym na koszt tej strony, która odstąpiła od umowy, </w:t>
      </w:r>
    </w:p>
    <w:p w14:paraId="5B8D5696" w14:textId="4DB7BEA1" w:rsidR="00113862" w:rsidRPr="00981675" w:rsidRDefault="00600B67" w:rsidP="00981675">
      <w:pPr>
        <w:pStyle w:val="Default"/>
        <w:numPr>
          <w:ilvl w:val="0"/>
          <w:numId w:val="29"/>
        </w:numPr>
        <w:spacing w:line="360" w:lineRule="auto"/>
        <w:jc w:val="both"/>
        <w:rPr>
          <w:rFonts w:ascii="Bookman Old Style" w:hAnsi="Bookman Old Style"/>
          <w:color w:val="auto"/>
          <w:sz w:val="18"/>
          <w:szCs w:val="18"/>
        </w:rPr>
      </w:pPr>
      <w:r w:rsidRPr="00CE508B">
        <w:rPr>
          <w:rFonts w:ascii="Bookman Old Style" w:hAnsi="Bookman Old Style"/>
          <w:color w:val="auto"/>
          <w:sz w:val="18"/>
          <w:szCs w:val="18"/>
        </w:rPr>
        <w:t>Wykonawca niezwłocznie zgłosi do dokonania przez Zamawiającego odbiór robót przerwanych oraz robót zabezpieczających, jeżeli</w:t>
      </w:r>
      <w:r w:rsidR="009673CF" w:rsidRPr="00CE508B">
        <w:rPr>
          <w:rFonts w:ascii="Bookman Old Style" w:hAnsi="Bookman Old Style"/>
          <w:color w:val="auto"/>
          <w:sz w:val="18"/>
          <w:szCs w:val="18"/>
        </w:rPr>
        <w:t xml:space="preserve"> odstąpienie od umowy nastąpiło</w:t>
      </w:r>
      <w:r w:rsidR="0032466F">
        <w:rPr>
          <w:rFonts w:ascii="Bookman Old Style" w:hAnsi="Bookman Old Style"/>
          <w:color w:val="auto"/>
          <w:sz w:val="18"/>
          <w:szCs w:val="18"/>
        </w:rPr>
        <w:t xml:space="preserve"> </w:t>
      </w:r>
      <w:r w:rsidRPr="00CE508B">
        <w:rPr>
          <w:rFonts w:ascii="Bookman Old Style" w:hAnsi="Bookman Old Style"/>
          <w:color w:val="auto"/>
          <w:sz w:val="18"/>
          <w:szCs w:val="18"/>
        </w:rPr>
        <w:t>z przyczyn, za które Wykonawca nie odpowiada. Najpóźniej w terminie 10 dni Wykonawca usunie z terenu budowy urządzenia zaplecza budowy.</w:t>
      </w:r>
    </w:p>
    <w:p w14:paraId="4C1EDBF5" w14:textId="77777777" w:rsidR="00664BF6" w:rsidRPr="00CE508B" w:rsidRDefault="00600B67" w:rsidP="00B82C90">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1</w:t>
      </w:r>
      <w:r w:rsidR="00437C9D" w:rsidRPr="00CE508B">
        <w:rPr>
          <w:rFonts w:ascii="Bookman Old Style" w:hAnsi="Bookman Old Style"/>
          <w:b/>
          <w:bCs/>
          <w:color w:val="auto"/>
          <w:sz w:val="18"/>
          <w:szCs w:val="18"/>
        </w:rPr>
        <w:t>8</w:t>
      </w:r>
    </w:p>
    <w:p w14:paraId="56E918D6" w14:textId="77777777" w:rsidR="00190069" w:rsidRPr="00CE508B" w:rsidRDefault="00190069" w:rsidP="00190069">
      <w:pPr>
        <w:pStyle w:val="Standard"/>
        <w:spacing w:line="360" w:lineRule="auto"/>
        <w:ind w:left="0" w:right="0"/>
        <w:jc w:val="center"/>
        <w:rPr>
          <w:rFonts w:ascii="Bookman Old Style" w:hAnsi="Bookman Old Style"/>
          <w:color w:val="auto"/>
          <w:sz w:val="18"/>
          <w:szCs w:val="18"/>
        </w:rPr>
      </w:pPr>
      <w:r w:rsidRPr="00CE508B">
        <w:rPr>
          <w:rFonts w:ascii="Bookman Old Style" w:hAnsi="Bookman Old Style" w:cs="Times New Roman"/>
          <w:b/>
          <w:color w:val="auto"/>
          <w:sz w:val="18"/>
          <w:szCs w:val="18"/>
        </w:rPr>
        <w:t>Roboty zamienne</w:t>
      </w:r>
    </w:p>
    <w:p w14:paraId="551AE46F" w14:textId="77777777" w:rsidR="002869C5" w:rsidRPr="00CE508B" w:rsidRDefault="002869C5">
      <w:pPr>
        <w:pStyle w:val="Akapitzlist"/>
        <w:numPr>
          <w:ilvl w:val="0"/>
          <w:numId w:val="56"/>
        </w:numPr>
        <w:suppressAutoHyphens/>
        <w:autoSpaceDN w:val="0"/>
        <w:spacing w:after="0" w:line="360" w:lineRule="auto"/>
        <w:ind w:left="426"/>
        <w:contextualSpacing w:val="0"/>
        <w:jc w:val="both"/>
        <w:textAlignment w:val="baseline"/>
        <w:rPr>
          <w:rFonts w:ascii="Bookman Old Style" w:hAnsi="Bookman Old Style"/>
          <w:sz w:val="18"/>
          <w:szCs w:val="18"/>
        </w:rPr>
      </w:pPr>
      <w:r w:rsidRPr="00CE508B">
        <w:rPr>
          <w:rFonts w:ascii="Bookman Old Style" w:hAnsi="Bookman Old Style"/>
          <w:sz w:val="18"/>
          <w:szCs w:val="18"/>
        </w:rPr>
        <w:t>Zamawiający zastrzega sobie możliwość zlecenia Wykonawcy wykonywanie robót zamiennych (zastosowanie rozwiązań zamiennych) niewykraczających poza zakres przedmiotu zamówienia.</w:t>
      </w:r>
    </w:p>
    <w:p w14:paraId="03BA5783" w14:textId="1044F326" w:rsidR="002869C5" w:rsidRPr="00CE508B" w:rsidRDefault="002869C5">
      <w:pPr>
        <w:pStyle w:val="Akapitzlist"/>
        <w:numPr>
          <w:ilvl w:val="0"/>
          <w:numId w:val="56"/>
        </w:numPr>
        <w:suppressAutoHyphens/>
        <w:autoSpaceDN w:val="0"/>
        <w:spacing w:after="0" w:line="360" w:lineRule="auto"/>
        <w:ind w:left="426"/>
        <w:contextualSpacing w:val="0"/>
        <w:jc w:val="both"/>
        <w:textAlignment w:val="baseline"/>
        <w:rPr>
          <w:rFonts w:ascii="Bookman Old Style" w:hAnsi="Bookman Old Style"/>
          <w:sz w:val="18"/>
          <w:szCs w:val="18"/>
        </w:rPr>
      </w:pPr>
      <w:r w:rsidRPr="00CE508B">
        <w:rPr>
          <w:rStyle w:val="markedcontent"/>
          <w:rFonts w:ascii="Bookman Old Style" w:hAnsi="Bookman Old Style" w:cstheme="minorHAnsi"/>
          <w:sz w:val="18"/>
          <w:szCs w:val="18"/>
        </w:rPr>
        <w:lastRenderedPageBreak/>
        <w:t>Zamawiający przewiduje możliwość ograniczenia zakresu przedmiotu umowy określonego</w:t>
      </w:r>
      <w:r w:rsidRPr="00CE508B">
        <w:rPr>
          <w:rStyle w:val="markedcontent"/>
          <w:rFonts w:ascii="Bookman Old Style" w:hAnsi="Bookman Old Style" w:cstheme="minorHAnsi"/>
          <w:sz w:val="18"/>
          <w:szCs w:val="18"/>
        </w:rPr>
        <w:br/>
        <w:t>w § 1</w:t>
      </w:r>
      <w:r w:rsidRPr="00CE508B">
        <w:rPr>
          <w:rFonts w:ascii="Bookman Old Style" w:hAnsi="Bookman Old Style" w:cstheme="minorHAnsi"/>
          <w:sz w:val="18"/>
          <w:szCs w:val="18"/>
        </w:rPr>
        <w:t xml:space="preserve"> </w:t>
      </w:r>
      <w:r w:rsidRPr="00CE508B">
        <w:rPr>
          <w:rStyle w:val="markedcontent"/>
          <w:rFonts w:ascii="Bookman Old Style" w:hAnsi="Bookman Old Style" w:cstheme="minorHAnsi"/>
          <w:sz w:val="18"/>
          <w:szCs w:val="18"/>
        </w:rPr>
        <w:t>do minimalnej wartości netto wynoszącej 75</w:t>
      </w:r>
      <w:r w:rsidRPr="00CE508B">
        <w:rPr>
          <w:rStyle w:val="highlight"/>
          <w:rFonts w:ascii="Bookman Old Style" w:hAnsi="Bookman Old Style" w:cstheme="minorHAnsi"/>
          <w:sz w:val="18"/>
          <w:szCs w:val="18"/>
        </w:rPr>
        <w:t>%</w:t>
      </w:r>
      <w:r w:rsidRPr="00CE508B">
        <w:rPr>
          <w:rStyle w:val="markedcontent"/>
          <w:rFonts w:ascii="Bookman Old Style" w:hAnsi="Bookman Old Style" w:cstheme="minorHAnsi"/>
          <w:sz w:val="18"/>
          <w:szCs w:val="18"/>
        </w:rPr>
        <w:t xml:space="preserve"> (siedemdziesiąt pięć procent) wynagrodzenia </w:t>
      </w:r>
      <w:r w:rsidR="009B4186" w:rsidRPr="00CE508B">
        <w:rPr>
          <w:rFonts w:ascii="Bookman Old Style" w:hAnsi="Bookman Old Style" w:cstheme="minorHAnsi"/>
          <w:sz w:val="18"/>
          <w:szCs w:val="18"/>
        </w:rPr>
        <w:t>umownego brutto</w:t>
      </w:r>
      <w:r w:rsidRPr="00CE508B">
        <w:rPr>
          <w:rStyle w:val="markedcontent"/>
          <w:rFonts w:ascii="Bookman Old Style" w:hAnsi="Bookman Old Style" w:cstheme="minorHAnsi"/>
          <w:sz w:val="18"/>
          <w:szCs w:val="18"/>
        </w:rPr>
        <w:t xml:space="preserve"> określonego § 8 ust. 1.</w:t>
      </w:r>
    </w:p>
    <w:p w14:paraId="1EBBE042" w14:textId="77777777" w:rsidR="002869C5" w:rsidRPr="00CE508B" w:rsidRDefault="002869C5">
      <w:pPr>
        <w:pStyle w:val="Akapitzlist"/>
        <w:numPr>
          <w:ilvl w:val="0"/>
          <w:numId w:val="54"/>
        </w:numPr>
        <w:suppressAutoHyphens/>
        <w:autoSpaceDN w:val="0"/>
        <w:spacing w:after="0" w:line="360" w:lineRule="auto"/>
        <w:ind w:left="426"/>
        <w:contextualSpacing w:val="0"/>
        <w:jc w:val="both"/>
        <w:textAlignment w:val="baseline"/>
        <w:rPr>
          <w:rFonts w:ascii="Bookman Old Style" w:hAnsi="Bookman Old Style"/>
          <w:sz w:val="18"/>
          <w:szCs w:val="18"/>
        </w:rPr>
      </w:pPr>
      <w:r w:rsidRPr="00CE508B">
        <w:rPr>
          <w:rFonts w:ascii="Bookman Old Style" w:hAnsi="Bookman Old Style"/>
          <w:sz w:val="18"/>
          <w:szCs w:val="18"/>
        </w:rPr>
        <w:t>Roboty zamienne (rozwiązania zamienne), o których mowa w ust. 1, w stosunku</w:t>
      </w:r>
      <w:r w:rsidRPr="00CE508B">
        <w:rPr>
          <w:rFonts w:ascii="Bookman Old Style" w:hAnsi="Bookman Old Style"/>
          <w:sz w:val="18"/>
          <w:szCs w:val="18"/>
        </w:rPr>
        <w:br/>
        <w:t>do przewidzianych w dokumentacji projektowej, będą możliwe, jeżeli ich realizacja:</w:t>
      </w:r>
    </w:p>
    <w:p w14:paraId="28970923" w14:textId="28D8C32B" w:rsidR="002869C5" w:rsidRPr="00CE508B" w:rsidRDefault="002869C5">
      <w:pPr>
        <w:pStyle w:val="Akapitzlist"/>
        <w:numPr>
          <w:ilvl w:val="0"/>
          <w:numId w:val="57"/>
        </w:numPr>
        <w:suppressAutoHyphens/>
        <w:autoSpaceDN w:val="0"/>
        <w:spacing w:after="0" w:line="360" w:lineRule="auto"/>
        <w:ind w:left="851"/>
        <w:contextualSpacing w:val="0"/>
        <w:jc w:val="both"/>
        <w:textAlignment w:val="baseline"/>
        <w:rPr>
          <w:rFonts w:ascii="Bookman Old Style" w:hAnsi="Bookman Old Style"/>
          <w:sz w:val="18"/>
          <w:szCs w:val="18"/>
        </w:rPr>
      </w:pPr>
      <w:r w:rsidRPr="00CE508B">
        <w:rPr>
          <w:rFonts w:ascii="Bookman Old Style" w:hAnsi="Bookman Old Style"/>
          <w:sz w:val="18"/>
          <w:szCs w:val="18"/>
        </w:rPr>
        <w:t>nie wykracza poza określony zakres przedmiotu zamówienia i nie wpłynie na zwiększenie wartości wynagrodzenia umownego, a roboty nie będą robotami dodatkowymi</w:t>
      </w:r>
      <w:r w:rsidR="00735F3D">
        <w:rPr>
          <w:rFonts w:ascii="Bookman Old Style" w:hAnsi="Bookman Old Style"/>
          <w:sz w:val="18"/>
          <w:szCs w:val="18"/>
        </w:rPr>
        <w:t xml:space="preserve"> </w:t>
      </w:r>
      <w:r w:rsidRPr="00CE508B">
        <w:rPr>
          <w:rFonts w:ascii="Bookman Old Style" w:hAnsi="Bookman Old Style"/>
          <w:sz w:val="18"/>
          <w:szCs w:val="18"/>
        </w:rPr>
        <w:t>w rozumieniu przepisów ustawy</w:t>
      </w:r>
      <w:r w:rsidR="00735F3D">
        <w:rPr>
          <w:rFonts w:ascii="Bookman Old Style" w:hAnsi="Bookman Old Style"/>
          <w:sz w:val="18"/>
          <w:szCs w:val="18"/>
        </w:rPr>
        <w:t xml:space="preserve"> </w:t>
      </w:r>
      <w:r w:rsidRPr="00CE508B">
        <w:rPr>
          <w:rFonts w:ascii="Bookman Old Style" w:hAnsi="Bookman Old Style"/>
          <w:sz w:val="18"/>
          <w:szCs w:val="18"/>
        </w:rPr>
        <w:t xml:space="preserve">Prawo zamówień publicznych </w:t>
      </w:r>
      <w:r w:rsidR="00920E64" w:rsidRPr="00CE508B">
        <w:rPr>
          <w:rFonts w:ascii="Bookman Old Style" w:hAnsi="Bookman Old Style"/>
          <w:iCs/>
          <w:sz w:val="18"/>
          <w:szCs w:val="18"/>
        </w:rPr>
        <w:t>(Dz.U. z 2022 r. poz. 1710</w:t>
      </w:r>
      <w:r w:rsidR="00735F3D">
        <w:rPr>
          <w:rFonts w:ascii="Bookman Old Style" w:hAnsi="Bookman Old Style"/>
          <w:iCs/>
          <w:sz w:val="18"/>
          <w:szCs w:val="18"/>
        </w:rPr>
        <w:t xml:space="preserve"> </w:t>
      </w:r>
      <w:r w:rsidR="00920E64" w:rsidRPr="00CE508B">
        <w:rPr>
          <w:rFonts w:ascii="Bookman Old Style" w:hAnsi="Bookman Old Style"/>
          <w:iCs/>
          <w:sz w:val="18"/>
          <w:szCs w:val="18"/>
        </w:rPr>
        <w:t>z późn. zm.)</w:t>
      </w:r>
      <w:r w:rsidRPr="00CE508B">
        <w:rPr>
          <w:rFonts w:ascii="Bookman Old Style" w:hAnsi="Bookman Old Style"/>
          <w:sz w:val="18"/>
          <w:szCs w:val="18"/>
        </w:rPr>
        <w:t>, lub</w:t>
      </w:r>
    </w:p>
    <w:p w14:paraId="4546504B" w14:textId="77777777" w:rsidR="002869C5" w:rsidRPr="00CE508B" w:rsidRDefault="002869C5">
      <w:pPr>
        <w:pStyle w:val="Akapitzlist"/>
        <w:numPr>
          <w:ilvl w:val="0"/>
          <w:numId w:val="55"/>
        </w:numPr>
        <w:suppressAutoHyphens/>
        <w:autoSpaceDN w:val="0"/>
        <w:spacing w:after="0" w:line="360" w:lineRule="auto"/>
        <w:ind w:left="851"/>
        <w:contextualSpacing w:val="0"/>
        <w:jc w:val="both"/>
        <w:textAlignment w:val="baseline"/>
        <w:rPr>
          <w:rFonts w:ascii="Bookman Old Style" w:hAnsi="Bookman Old Style"/>
          <w:sz w:val="18"/>
          <w:szCs w:val="18"/>
        </w:rPr>
      </w:pPr>
      <w:r w:rsidRPr="00CE508B">
        <w:rPr>
          <w:rFonts w:ascii="Bookman Old Style" w:hAnsi="Bookman Old Style"/>
          <w:sz w:val="18"/>
          <w:szCs w:val="18"/>
        </w:rPr>
        <w:t>powstanie w wyniku konieczności zastosowania zamiennego równoważnego materiału spełniającego parametry i warunki określone w dokumentacji projektowej (np. z powodu wycofania z produkcji zatwierdzonego w dokumentacji projektowej materiału), lub</w:t>
      </w:r>
    </w:p>
    <w:p w14:paraId="1C27FE2C" w14:textId="6FF96499" w:rsidR="00113862" w:rsidRDefault="002869C5" w:rsidP="00240828">
      <w:pPr>
        <w:pStyle w:val="Akapitzlist"/>
        <w:numPr>
          <w:ilvl w:val="0"/>
          <w:numId w:val="55"/>
        </w:numPr>
        <w:suppressAutoHyphens/>
        <w:autoSpaceDN w:val="0"/>
        <w:spacing w:after="0" w:line="360" w:lineRule="auto"/>
        <w:ind w:left="851"/>
        <w:contextualSpacing w:val="0"/>
        <w:jc w:val="both"/>
        <w:textAlignment w:val="baseline"/>
        <w:rPr>
          <w:rFonts w:ascii="Bookman Old Style" w:hAnsi="Bookman Old Style"/>
          <w:sz w:val="18"/>
          <w:szCs w:val="18"/>
        </w:rPr>
      </w:pPr>
      <w:r w:rsidRPr="00CE508B">
        <w:rPr>
          <w:rFonts w:ascii="Bookman Old Style" w:hAnsi="Bookman Old Style"/>
          <w:sz w:val="18"/>
          <w:szCs w:val="18"/>
        </w:rPr>
        <w:t>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w:t>
      </w:r>
    </w:p>
    <w:p w14:paraId="7BA5D57D" w14:textId="77777777" w:rsidR="00981675" w:rsidRPr="00240828" w:rsidRDefault="00981675" w:rsidP="00981675">
      <w:pPr>
        <w:pStyle w:val="Akapitzlist"/>
        <w:suppressAutoHyphens/>
        <w:autoSpaceDN w:val="0"/>
        <w:spacing w:after="0" w:line="360" w:lineRule="auto"/>
        <w:ind w:left="851"/>
        <w:contextualSpacing w:val="0"/>
        <w:jc w:val="both"/>
        <w:textAlignment w:val="baseline"/>
        <w:rPr>
          <w:rFonts w:ascii="Bookman Old Style" w:hAnsi="Bookman Old Style"/>
          <w:sz w:val="18"/>
          <w:szCs w:val="18"/>
        </w:rPr>
      </w:pPr>
    </w:p>
    <w:p w14:paraId="7A9190FF" w14:textId="493E9D92" w:rsidR="0092604A" w:rsidRPr="00981675" w:rsidRDefault="00190069" w:rsidP="00981675">
      <w:pPr>
        <w:pStyle w:val="Default"/>
        <w:spacing w:line="360" w:lineRule="auto"/>
        <w:jc w:val="center"/>
        <w:rPr>
          <w:rStyle w:val="markedcontent"/>
          <w:rFonts w:ascii="Bookman Old Style" w:hAnsi="Bookman Old Style"/>
          <w:b/>
          <w:bCs/>
          <w:color w:val="auto"/>
          <w:sz w:val="18"/>
          <w:szCs w:val="18"/>
        </w:rPr>
      </w:pPr>
      <w:r w:rsidRPr="00CE508B">
        <w:rPr>
          <w:rFonts w:ascii="Bookman Old Style" w:hAnsi="Bookman Old Style"/>
          <w:b/>
          <w:bCs/>
          <w:color w:val="auto"/>
          <w:sz w:val="18"/>
          <w:szCs w:val="18"/>
        </w:rPr>
        <w:t>§ 19</w:t>
      </w:r>
    </w:p>
    <w:p w14:paraId="33CA9B3B" w14:textId="77777777" w:rsidR="0032466F" w:rsidRPr="00A95ED3" w:rsidRDefault="0032466F" w:rsidP="0032466F">
      <w:pPr>
        <w:pStyle w:val="Default"/>
        <w:spacing w:line="360" w:lineRule="auto"/>
        <w:jc w:val="center"/>
        <w:rPr>
          <w:rFonts w:ascii="Bookman Old Style" w:hAnsi="Bookman Old Style"/>
          <w:color w:val="auto"/>
          <w:sz w:val="18"/>
          <w:szCs w:val="18"/>
        </w:rPr>
      </w:pPr>
      <w:r w:rsidRPr="00A95ED3">
        <w:rPr>
          <w:rFonts w:ascii="Bookman Old Style" w:hAnsi="Bookman Old Style"/>
          <w:b/>
          <w:bCs/>
          <w:color w:val="auto"/>
          <w:sz w:val="18"/>
          <w:szCs w:val="18"/>
        </w:rPr>
        <w:t>Zmiana postanowień umowy</w:t>
      </w:r>
    </w:p>
    <w:p w14:paraId="7EB1F627" w14:textId="77777777" w:rsidR="0032466F" w:rsidRPr="00A95ED3" w:rsidRDefault="0032466F">
      <w:pPr>
        <w:pStyle w:val="Default"/>
        <w:numPr>
          <w:ilvl w:val="0"/>
          <w:numId w:val="30"/>
        </w:numPr>
        <w:spacing w:line="360" w:lineRule="auto"/>
        <w:ind w:left="284"/>
        <w:jc w:val="both"/>
        <w:rPr>
          <w:rFonts w:ascii="Bookman Old Style" w:hAnsi="Bookman Old Style"/>
          <w:color w:val="auto"/>
          <w:sz w:val="18"/>
          <w:szCs w:val="18"/>
        </w:rPr>
      </w:pPr>
      <w:r w:rsidRPr="00A95ED3">
        <w:rPr>
          <w:rFonts w:ascii="Bookman Old Style" w:hAnsi="Bookman Old Style"/>
          <w:color w:val="auto"/>
          <w:sz w:val="18"/>
          <w:szCs w:val="18"/>
        </w:rPr>
        <w:t>Zmiana postanowień zawartej umowy może nastąpić za zgodą obu stron wyrażoną na piśmie pod rygorem nieważności. Niedopuszczalna jest istotna zmiana umowy. Zmiana jest istotna, jeżeli powoduje, że charakter umowy zmienia się w sposób istotny w stosunku do pierwotnej umowy, w szczególności jeżeli zmiana:</w:t>
      </w:r>
    </w:p>
    <w:p w14:paraId="0C3D4090" w14:textId="77777777" w:rsidR="0032466F" w:rsidRPr="00A95ED3" w:rsidRDefault="0032466F">
      <w:pPr>
        <w:pStyle w:val="Default"/>
        <w:numPr>
          <w:ilvl w:val="0"/>
          <w:numId w:val="31"/>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wprowadza warunki, które gdyby zostały zastosowane w postępowaniu o udzielenie zamówienia, to</w:t>
      </w:r>
      <w:r>
        <w:rPr>
          <w:rFonts w:ascii="Bookman Old Style" w:hAnsi="Bookman Old Style"/>
          <w:color w:val="auto"/>
          <w:sz w:val="18"/>
          <w:szCs w:val="18"/>
        </w:rPr>
        <w:t> </w:t>
      </w:r>
      <w:r w:rsidRPr="00A95ED3">
        <w:rPr>
          <w:rFonts w:ascii="Bookman Old Style" w:hAnsi="Bookman Old Style"/>
          <w:color w:val="auto"/>
          <w:sz w:val="18"/>
          <w:szCs w:val="18"/>
        </w:rPr>
        <w:t>wzięliby w nim udział lub mogliby wziąć udział inni wykonawcy lub przyjęte zostałyby oferty innej treści;</w:t>
      </w:r>
    </w:p>
    <w:p w14:paraId="24E29AAC" w14:textId="77777777" w:rsidR="0032466F" w:rsidRPr="00A95ED3" w:rsidRDefault="0032466F">
      <w:pPr>
        <w:pStyle w:val="Default"/>
        <w:numPr>
          <w:ilvl w:val="0"/>
          <w:numId w:val="31"/>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narusza równowagę ekonomiczną stron umowy na korzyść wykonawcy, w sposób nieprzewidziany w</w:t>
      </w:r>
      <w:r>
        <w:rPr>
          <w:rFonts w:ascii="Bookman Old Style" w:hAnsi="Bookman Old Style"/>
          <w:color w:val="auto"/>
          <w:sz w:val="18"/>
          <w:szCs w:val="18"/>
        </w:rPr>
        <w:t> </w:t>
      </w:r>
      <w:r w:rsidRPr="00A95ED3">
        <w:rPr>
          <w:rFonts w:ascii="Bookman Old Style" w:hAnsi="Bookman Old Style"/>
          <w:color w:val="auto"/>
          <w:sz w:val="18"/>
          <w:szCs w:val="18"/>
        </w:rPr>
        <w:t>pierwotnej umowie;</w:t>
      </w:r>
    </w:p>
    <w:p w14:paraId="24548177" w14:textId="77777777" w:rsidR="0032466F" w:rsidRPr="00A95ED3" w:rsidRDefault="0032466F">
      <w:pPr>
        <w:pStyle w:val="Default"/>
        <w:numPr>
          <w:ilvl w:val="0"/>
          <w:numId w:val="31"/>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w sposób znaczny rozszerza albo zmniejsza zakres świadczeń i zobowiązań wynikający</w:t>
      </w:r>
      <w:r>
        <w:rPr>
          <w:rFonts w:ascii="Bookman Old Style" w:hAnsi="Bookman Old Style"/>
          <w:color w:val="auto"/>
          <w:sz w:val="18"/>
          <w:szCs w:val="18"/>
        </w:rPr>
        <w:t xml:space="preserve"> </w:t>
      </w:r>
      <w:r w:rsidRPr="00A95ED3">
        <w:rPr>
          <w:rFonts w:ascii="Bookman Old Style" w:hAnsi="Bookman Old Style"/>
          <w:color w:val="auto"/>
          <w:sz w:val="18"/>
          <w:szCs w:val="18"/>
        </w:rPr>
        <w:t>z umowy;</w:t>
      </w:r>
    </w:p>
    <w:p w14:paraId="58F788EC" w14:textId="77777777" w:rsidR="0032466F" w:rsidRPr="00A95ED3" w:rsidRDefault="0032466F">
      <w:pPr>
        <w:pStyle w:val="Default"/>
        <w:numPr>
          <w:ilvl w:val="0"/>
          <w:numId w:val="31"/>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polega na zastąpieniu wykonawcy, któremu Zamawiający udzielił zamówienia, nowym wykonawcą w</w:t>
      </w:r>
      <w:r>
        <w:rPr>
          <w:rFonts w:ascii="Bookman Old Style" w:hAnsi="Bookman Old Style"/>
          <w:color w:val="auto"/>
          <w:sz w:val="18"/>
          <w:szCs w:val="18"/>
        </w:rPr>
        <w:t> </w:t>
      </w:r>
      <w:r w:rsidRPr="00A95ED3">
        <w:rPr>
          <w:rFonts w:ascii="Bookman Old Style" w:hAnsi="Bookman Old Style"/>
          <w:color w:val="auto"/>
          <w:sz w:val="18"/>
          <w:szCs w:val="18"/>
        </w:rPr>
        <w:t>przypadkach innych, niż wskazane w art. 455 ust. 1 pkt 2 ustawy prawo zamówień publicznych.</w:t>
      </w:r>
    </w:p>
    <w:p w14:paraId="2B4CA5A5" w14:textId="77777777" w:rsidR="0032466F" w:rsidRPr="00A95ED3" w:rsidRDefault="0032466F">
      <w:pPr>
        <w:pStyle w:val="Default"/>
        <w:numPr>
          <w:ilvl w:val="0"/>
          <w:numId w:val="30"/>
        </w:numPr>
        <w:spacing w:line="360" w:lineRule="auto"/>
        <w:ind w:left="284" w:hanging="357"/>
        <w:jc w:val="both"/>
        <w:rPr>
          <w:rFonts w:ascii="Bookman Old Style" w:hAnsi="Bookman Old Style"/>
          <w:color w:val="auto"/>
          <w:sz w:val="18"/>
          <w:szCs w:val="18"/>
        </w:rPr>
      </w:pPr>
      <w:r w:rsidRPr="00A95ED3">
        <w:rPr>
          <w:rFonts w:ascii="Bookman Old Style" w:hAnsi="Bookman Old Style"/>
          <w:color w:val="auto"/>
          <w:sz w:val="18"/>
          <w:szCs w:val="18"/>
        </w:rPr>
        <w:t>Zmiany mogą być inicjowane przez Zamawiającego lub przez Wykonawcę.</w:t>
      </w:r>
    </w:p>
    <w:p w14:paraId="367B719A" w14:textId="77777777" w:rsidR="0032466F" w:rsidRPr="00A95ED3" w:rsidRDefault="0032466F">
      <w:pPr>
        <w:pStyle w:val="Default"/>
        <w:numPr>
          <w:ilvl w:val="0"/>
          <w:numId w:val="30"/>
        </w:numPr>
        <w:spacing w:line="360" w:lineRule="auto"/>
        <w:ind w:left="284"/>
        <w:jc w:val="both"/>
        <w:rPr>
          <w:rFonts w:ascii="Bookman Old Style" w:hAnsi="Bookman Old Style"/>
          <w:color w:val="auto"/>
          <w:sz w:val="18"/>
          <w:szCs w:val="18"/>
        </w:rPr>
      </w:pPr>
      <w:r w:rsidRPr="00A95ED3">
        <w:rPr>
          <w:rFonts w:ascii="Bookman Old Style" w:hAnsi="Bookman Old Style"/>
          <w:color w:val="auto"/>
          <w:sz w:val="18"/>
          <w:szCs w:val="18"/>
        </w:rPr>
        <w:t>Dopuszczalne jest dokonanie zmian umowy:</w:t>
      </w:r>
    </w:p>
    <w:p w14:paraId="38C1DF70" w14:textId="77777777" w:rsidR="0032466F" w:rsidRPr="00A95ED3" w:rsidRDefault="0032466F">
      <w:pPr>
        <w:pStyle w:val="Default"/>
        <w:numPr>
          <w:ilvl w:val="0"/>
          <w:numId w:val="34"/>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jeżeli zmiana umowy będzie korzystna dla Zamawiającego i dotyczyć będzie:</w:t>
      </w:r>
    </w:p>
    <w:p w14:paraId="00A591E6" w14:textId="77777777" w:rsidR="0032466F" w:rsidRPr="00A95ED3" w:rsidRDefault="0032466F">
      <w:pPr>
        <w:pStyle w:val="Default"/>
        <w:numPr>
          <w:ilvl w:val="0"/>
          <w:numId w:val="35"/>
        </w:numPr>
        <w:tabs>
          <w:tab w:val="left" w:pos="993"/>
        </w:tabs>
        <w:spacing w:line="360" w:lineRule="auto"/>
        <w:ind w:hanging="11"/>
        <w:jc w:val="both"/>
        <w:rPr>
          <w:rFonts w:ascii="Bookman Old Style" w:hAnsi="Bookman Old Style"/>
          <w:color w:val="auto"/>
          <w:sz w:val="18"/>
          <w:szCs w:val="18"/>
        </w:rPr>
      </w:pPr>
      <w:r w:rsidRPr="00A95ED3">
        <w:rPr>
          <w:rFonts w:ascii="Bookman Old Style" w:hAnsi="Bookman Old Style"/>
          <w:color w:val="auto"/>
          <w:sz w:val="18"/>
          <w:szCs w:val="18"/>
        </w:rPr>
        <w:t>możliwości powierzenia podwykonawcy wykonania części robót, których zakres nie został wskazany w ofercie przez wykonawcę jako przeznaczony do wykonania przez podwykonawców;</w:t>
      </w:r>
    </w:p>
    <w:p w14:paraId="6ADADF99" w14:textId="77777777" w:rsidR="0032466F" w:rsidRPr="00A95ED3" w:rsidRDefault="0032466F">
      <w:pPr>
        <w:pStyle w:val="Default"/>
        <w:numPr>
          <w:ilvl w:val="0"/>
          <w:numId w:val="35"/>
        </w:numPr>
        <w:tabs>
          <w:tab w:val="left" w:pos="993"/>
        </w:tabs>
        <w:spacing w:line="360" w:lineRule="auto"/>
        <w:ind w:hanging="11"/>
        <w:jc w:val="both"/>
        <w:rPr>
          <w:rFonts w:ascii="Bookman Old Style" w:hAnsi="Bookman Old Style"/>
          <w:color w:val="auto"/>
          <w:sz w:val="18"/>
          <w:szCs w:val="18"/>
        </w:rPr>
      </w:pPr>
      <w:r w:rsidRPr="00A95ED3">
        <w:rPr>
          <w:rFonts w:ascii="Bookman Old Style" w:hAnsi="Bookman Old Style"/>
          <w:color w:val="auto"/>
          <w:sz w:val="18"/>
          <w:szCs w:val="18"/>
        </w:rPr>
        <w:t>zamiany materiałów przewidzianych do wykonania robót w stosunku do materiałów przewidzianych w dokumentacji projektowej,</w:t>
      </w:r>
    </w:p>
    <w:p w14:paraId="69C0CF84" w14:textId="77777777" w:rsidR="0032466F" w:rsidRPr="00A95ED3" w:rsidRDefault="0032466F">
      <w:pPr>
        <w:pStyle w:val="Default"/>
        <w:numPr>
          <w:ilvl w:val="0"/>
          <w:numId w:val="36"/>
        </w:numPr>
        <w:spacing w:line="360" w:lineRule="auto"/>
        <w:jc w:val="both"/>
        <w:rPr>
          <w:rFonts w:ascii="Bookman Old Style" w:hAnsi="Bookman Old Style" w:cstheme="minorBidi"/>
          <w:color w:val="auto"/>
          <w:sz w:val="18"/>
          <w:szCs w:val="18"/>
        </w:rPr>
      </w:pPr>
      <w:r w:rsidRPr="00A95ED3">
        <w:rPr>
          <w:rFonts w:ascii="Bookman Old Style" w:hAnsi="Bookman Old Style"/>
          <w:color w:val="auto"/>
          <w:sz w:val="18"/>
          <w:szCs w:val="18"/>
        </w:rPr>
        <w:t>jeżeli zmiana umowy dotyczyć będzie zmiany terminu wykonania przedmiotu zamówienia</w:t>
      </w:r>
      <w:r w:rsidRPr="00A95ED3">
        <w:rPr>
          <w:rFonts w:ascii="Bookman Old Style" w:hAnsi="Bookman Old Style"/>
          <w:color w:val="auto"/>
          <w:sz w:val="18"/>
          <w:szCs w:val="18"/>
        </w:rPr>
        <w:br/>
        <w:t>z przyczyn niezależnych od obu stron, które dotyczyć będą:</w:t>
      </w:r>
    </w:p>
    <w:p w14:paraId="24E5E5BA" w14:textId="77777777" w:rsidR="0032466F" w:rsidRPr="00A95ED3" w:rsidRDefault="0032466F">
      <w:pPr>
        <w:pStyle w:val="Default"/>
        <w:numPr>
          <w:ilvl w:val="0"/>
          <w:numId w:val="37"/>
        </w:numPr>
        <w:tabs>
          <w:tab w:val="left" w:pos="1134"/>
        </w:tabs>
        <w:spacing w:line="360" w:lineRule="auto"/>
        <w:ind w:left="1134" w:hanging="283"/>
        <w:jc w:val="both"/>
        <w:rPr>
          <w:rFonts w:ascii="Bookman Old Style" w:hAnsi="Bookman Old Style"/>
          <w:color w:val="auto"/>
          <w:sz w:val="18"/>
          <w:szCs w:val="18"/>
        </w:rPr>
      </w:pPr>
      <w:r w:rsidRPr="00A95ED3">
        <w:rPr>
          <w:rFonts w:ascii="Bookman Old Style" w:hAnsi="Bookman Old Style"/>
          <w:color w:val="auto"/>
          <w:sz w:val="18"/>
          <w:szCs w:val="18"/>
        </w:rPr>
        <w:t>działania siły wyższej, uniemożliwiającej wykonanie robót w określonym pierwotnie terminie, o</w:t>
      </w:r>
      <w:r>
        <w:rPr>
          <w:rFonts w:ascii="Bookman Old Style" w:hAnsi="Bookman Old Style"/>
          <w:color w:val="auto"/>
          <w:sz w:val="18"/>
          <w:szCs w:val="18"/>
        </w:rPr>
        <w:t> </w:t>
      </w:r>
      <w:r w:rsidRPr="00A95ED3">
        <w:rPr>
          <w:rFonts w:ascii="Bookman Old Style" w:hAnsi="Bookman Old Style"/>
          <w:color w:val="auto"/>
          <w:sz w:val="18"/>
          <w:szCs w:val="18"/>
        </w:rPr>
        <w:t xml:space="preserve">czas działania siły wyższej oraz potrzebny od usunięcia skutków tego działania; przez siłę wyższą Strony rozumieją zdarzenie zewnętrzne o nadzwyczajnym charakterze, niezależne od Stron, niemożliwe lub nadzwyczaj trudne do przewidzenia którego, skutkom nie dało się zapobiec (lub </w:t>
      </w:r>
      <w:r w:rsidRPr="00A95ED3">
        <w:rPr>
          <w:rFonts w:ascii="Bookman Old Style" w:hAnsi="Bookman Old Style"/>
          <w:color w:val="auto"/>
          <w:sz w:val="18"/>
          <w:szCs w:val="18"/>
        </w:rPr>
        <w:lastRenderedPageBreak/>
        <w:t>byłoby to nadmiernie utrudnione) – np. klęski żywiołowe, wojny, pożary, strajki generalne, zamieszki, epidemie</w:t>
      </w:r>
      <w:r w:rsidRPr="00A95ED3">
        <w:rPr>
          <w:rFonts w:ascii="Bookman Old Style" w:hAnsi="Bookman Old Style"/>
          <w:i/>
          <w:iCs/>
          <w:color w:val="auto"/>
          <w:sz w:val="18"/>
          <w:szCs w:val="18"/>
        </w:rPr>
        <w:t>,</w:t>
      </w:r>
    </w:p>
    <w:p w14:paraId="22AAE431" w14:textId="77777777" w:rsidR="0032466F" w:rsidRPr="00A95ED3" w:rsidRDefault="0032466F">
      <w:pPr>
        <w:pStyle w:val="Default"/>
        <w:numPr>
          <w:ilvl w:val="0"/>
          <w:numId w:val="37"/>
        </w:numPr>
        <w:tabs>
          <w:tab w:val="left" w:pos="1134"/>
        </w:tabs>
        <w:spacing w:line="360" w:lineRule="auto"/>
        <w:ind w:left="1134" w:hanging="283"/>
        <w:jc w:val="both"/>
        <w:rPr>
          <w:rFonts w:ascii="Bookman Old Style" w:hAnsi="Bookman Old Style"/>
          <w:color w:val="auto"/>
          <w:sz w:val="18"/>
          <w:szCs w:val="18"/>
        </w:rPr>
      </w:pPr>
      <w:r w:rsidRPr="00A95ED3">
        <w:rPr>
          <w:rFonts w:ascii="Bookman Old Style" w:hAnsi="Bookman Old Style"/>
          <w:color w:val="auto"/>
          <w:sz w:val="18"/>
          <w:szCs w:val="18"/>
        </w:rPr>
        <w:t>zaistnienia niesprzyjających warunków atmosferycznych, uniemożliwiających wykonanie prac budowlanych lub spełnienie wymogów technologicznych, udokumentowanych w dzienniku budowy - wydłużenie o czas trwania niesprzyjających warunków atmosferycznych, które uniemożliwiają wykonanie zamówienia,</w:t>
      </w:r>
    </w:p>
    <w:p w14:paraId="1100FA8E" w14:textId="77777777" w:rsidR="0032466F" w:rsidRPr="00A95ED3" w:rsidRDefault="0032466F">
      <w:pPr>
        <w:pStyle w:val="Default"/>
        <w:numPr>
          <w:ilvl w:val="0"/>
          <w:numId w:val="37"/>
        </w:numPr>
        <w:tabs>
          <w:tab w:val="left" w:pos="1134"/>
        </w:tabs>
        <w:spacing w:line="360" w:lineRule="auto"/>
        <w:ind w:left="1134" w:hanging="283"/>
        <w:jc w:val="both"/>
        <w:rPr>
          <w:rFonts w:ascii="Bookman Old Style" w:hAnsi="Bookman Old Style"/>
          <w:color w:val="auto"/>
          <w:sz w:val="18"/>
          <w:szCs w:val="18"/>
        </w:rPr>
      </w:pPr>
      <w:r w:rsidRPr="00A95ED3">
        <w:rPr>
          <w:rFonts w:ascii="Bookman Old Style" w:hAnsi="Bookman Old Style"/>
          <w:color w:val="auto"/>
          <w:sz w:val="18"/>
          <w:szCs w:val="18"/>
        </w:rPr>
        <w:t xml:space="preserve"> błędów w dokumentacji projektowej, których usunięcie będzie poprzedzać konieczność konsultacji z projektantem i naniesienia przez niego poprawek lub zmian</w:t>
      </w:r>
      <w:r>
        <w:rPr>
          <w:rFonts w:ascii="Bookman Old Style" w:hAnsi="Bookman Old Style"/>
          <w:color w:val="auto"/>
          <w:sz w:val="18"/>
          <w:szCs w:val="18"/>
        </w:rPr>
        <w:t xml:space="preserve"> </w:t>
      </w:r>
      <w:r w:rsidRPr="00A95ED3">
        <w:rPr>
          <w:rFonts w:ascii="Bookman Old Style" w:hAnsi="Bookman Old Style"/>
          <w:color w:val="auto"/>
          <w:sz w:val="18"/>
          <w:szCs w:val="18"/>
        </w:rPr>
        <w:t>w projekcie,</w:t>
      </w:r>
    </w:p>
    <w:p w14:paraId="6D98C963" w14:textId="77777777" w:rsidR="0032466F" w:rsidRPr="00A95ED3" w:rsidRDefault="0032466F">
      <w:pPr>
        <w:pStyle w:val="Default"/>
        <w:numPr>
          <w:ilvl w:val="0"/>
          <w:numId w:val="37"/>
        </w:numPr>
        <w:tabs>
          <w:tab w:val="left" w:pos="1134"/>
        </w:tabs>
        <w:spacing w:line="360" w:lineRule="auto"/>
        <w:ind w:left="1134" w:hanging="283"/>
        <w:jc w:val="both"/>
        <w:rPr>
          <w:rFonts w:ascii="Bookman Old Style" w:hAnsi="Bookman Old Style"/>
          <w:color w:val="auto"/>
          <w:sz w:val="18"/>
          <w:szCs w:val="18"/>
        </w:rPr>
      </w:pPr>
      <w:r w:rsidRPr="00A95ED3">
        <w:rPr>
          <w:rFonts w:ascii="Bookman Old Style" w:hAnsi="Bookman Old Style"/>
          <w:color w:val="auto"/>
          <w:sz w:val="18"/>
          <w:szCs w:val="18"/>
        </w:rPr>
        <w:t>konieczności wykonania dodatkowych badań i ekspertyz,</w:t>
      </w:r>
    </w:p>
    <w:p w14:paraId="1972D6D3" w14:textId="77777777" w:rsidR="0032466F" w:rsidRPr="00A95ED3" w:rsidRDefault="0032466F">
      <w:pPr>
        <w:pStyle w:val="Default"/>
        <w:numPr>
          <w:ilvl w:val="0"/>
          <w:numId w:val="37"/>
        </w:numPr>
        <w:tabs>
          <w:tab w:val="left" w:pos="1134"/>
        </w:tabs>
        <w:spacing w:line="360" w:lineRule="auto"/>
        <w:ind w:left="1134" w:hanging="283"/>
        <w:jc w:val="both"/>
        <w:rPr>
          <w:rFonts w:ascii="Bookman Old Style" w:hAnsi="Bookman Old Style"/>
          <w:color w:val="auto"/>
          <w:sz w:val="18"/>
          <w:szCs w:val="18"/>
        </w:rPr>
      </w:pPr>
      <w:r w:rsidRPr="00A95ED3">
        <w:rPr>
          <w:rFonts w:ascii="Bookman Old Style" w:hAnsi="Bookman Old Style"/>
          <w:color w:val="auto"/>
          <w:sz w:val="18"/>
          <w:szCs w:val="18"/>
        </w:rPr>
        <w:t>konieczności zmiany zakresu robót i finansowania,</w:t>
      </w:r>
    </w:p>
    <w:p w14:paraId="65A819DE" w14:textId="77777777" w:rsidR="0032466F" w:rsidRPr="00A95ED3" w:rsidRDefault="0032466F">
      <w:pPr>
        <w:pStyle w:val="Default"/>
        <w:numPr>
          <w:ilvl w:val="0"/>
          <w:numId w:val="37"/>
        </w:numPr>
        <w:tabs>
          <w:tab w:val="left" w:pos="1134"/>
        </w:tabs>
        <w:spacing w:line="360" w:lineRule="auto"/>
        <w:ind w:left="1134" w:hanging="283"/>
        <w:jc w:val="both"/>
        <w:rPr>
          <w:rFonts w:ascii="Bookman Old Style" w:hAnsi="Bookman Old Style"/>
          <w:color w:val="auto"/>
          <w:sz w:val="18"/>
          <w:szCs w:val="18"/>
        </w:rPr>
      </w:pPr>
      <w:r w:rsidRPr="00A95ED3">
        <w:rPr>
          <w:rFonts w:ascii="Bookman Old Style" w:hAnsi="Bookman Old Style"/>
          <w:color w:val="auto"/>
          <w:sz w:val="18"/>
          <w:szCs w:val="18"/>
        </w:rPr>
        <w:t xml:space="preserve"> prac lub badań archeologicznych, wykopalisk, powodujących konieczność wstrzymania robót objętych niniejszą umową,</w:t>
      </w:r>
    </w:p>
    <w:p w14:paraId="7CF542D8" w14:textId="77777777" w:rsidR="0032466F" w:rsidRPr="00A95ED3" w:rsidRDefault="0032466F">
      <w:pPr>
        <w:pStyle w:val="Default"/>
        <w:numPr>
          <w:ilvl w:val="0"/>
          <w:numId w:val="37"/>
        </w:numPr>
        <w:tabs>
          <w:tab w:val="left" w:pos="1134"/>
        </w:tabs>
        <w:spacing w:line="360" w:lineRule="auto"/>
        <w:ind w:left="1134" w:hanging="283"/>
        <w:jc w:val="both"/>
        <w:rPr>
          <w:rFonts w:ascii="Bookman Old Style" w:hAnsi="Bookman Old Style"/>
          <w:color w:val="auto"/>
          <w:sz w:val="18"/>
          <w:szCs w:val="18"/>
        </w:rPr>
      </w:pPr>
      <w:r w:rsidRPr="00A95ED3">
        <w:rPr>
          <w:rFonts w:ascii="Bookman Old Style" w:hAnsi="Bookman Old Style"/>
          <w:color w:val="auto"/>
          <w:sz w:val="18"/>
          <w:szCs w:val="18"/>
        </w:rPr>
        <w:t>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w:t>
      </w:r>
      <w:r>
        <w:rPr>
          <w:rFonts w:ascii="Bookman Old Style" w:hAnsi="Bookman Old Style"/>
          <w:color w:val="auto"/>
          <w:sz w:val="18"/>
          <w:szCs w:val="18"/>
        </w:rPr>
        <w:t xml:space="preserve"> </w:t>
      </w:r>
      <w:r w:rsidRPr="00A95ED3">
        <w:rPr>
          <w:rFonts w:ascii="Bookman Old Style" w:hAnsi="Bookman Old Style"/>
          <w:color w:val="auto"/>
          <w:sz w:val="18"/>
          <w:szCs w:val="18"/>
        </w:rPr>
        <w:t>na uzgodniony termin zakończenia jej realizacji (powodujących konieczność jego wydłużenia),</w:t>
      </w:r>
    </w:p>
    <w:p w14:paraId="68125991" w14:textId="37801938" w:rsidR="0032466F" w:rsidRPr="00A95ED3" w:rsidRDefault="0032466F">
      <w:pPr>
        <w:pStyle w:val="Default"/>
        <w:numPr>
          <w:ilvl w:val="0"/>
          <w:numId w:val="37"/>
        </w:numPr>
        <w:tabs>
          <w:tab w:val="left" w:pos="1134"/>
        </w:tabs>
        <w:spacing w:line="360" w:lineRule="auto"/>
        <w:ind w:left="1134" w:hanging="283"/>
        <w:jc w:val="both"/>
        <w:rPr>
          <w:rFonts w:ascii="Bookman Old Style" w:hAnsi="Bookman Old Style"/>
          <w:color w:val="auto"/>
          <w:sz w:val="18"/>
          <w:szCs w:val="18"/>
        </w:rPr>
      </w:pPr>
      <w:r w:rsidRPr="00A95ED3">
        <w:rPr>
          <w:rFonts w:ascii="Bookman Old Style" w:hAnsi="Bookman Old Style"/>
          <w:color w:val="auto"/>
          <w:sz w:val="18"/>
          <w:szCs w:val="18"/>
        </w:rPr>
        <w:t>wstrzymania realizacji robót przez uprawniony organ z powodu znalezienia niewybuchów i</w:t>
      </w:r>
      <w:r w:rsidR="0092604A">
        <w:rPr>
          <w:rFonts w:ascii="Bookman Old Style" w:hAnsi="Bookman Old Style"/>
          <w:color w:val="auto"/>
          <w:sz w:val="18"/>
          <w:szCs w:val="18"/>
        </w:rPr>
        <w:t> </w:t>
      </w:r>
      <w:r w:rsidRPr="00A95ED3">
        <w:rPr>
          <w:rFonts w:ascii="Bookman Old Style" w:hAnsi="Bookman Old Style"/>
          <w:color w:val="auto"/>
          <w:sz w:val="18"/>
          <w:szCs w:val="18"/>
        </w:rPr>
        <w:t>niewypałów,</w:t>
      </w:r>
    </w:p>
    <w:p w14:paraId="23030EAE" w14:textId="77777777" w:rsidR="0032466F" w:rsidRPr="00A95ED3" w:rsidRDefault="0032466F">
      <w:pPr>
        <w:pStyle w:val="Default"/>
        <w:numPr>
          <w:ilvl w:val="0"/>
          <w:numId w:val="37"/>
        </w:numPr>
        <w:tabs>
          <w:tab w:val="left" w:pos="1134"/>
        </w:tabs>
        <w:spacing w:line="360" w:lineRule="auto"/>
        <w:ind w:left="1134" w:hanging="283"/>
        <w:jc w:val="both"/>
        <w:rPr>
          <w:rFonts w:ascii="Bookman Old Style" w:hAnsi="Bookman Old Style"/>
          <w:color w:val="auto"/>
          <w:sz w:val="18"/>
          <w:szCs w:val="18"/>
        </w:rPr>
      </w:pPr>
      <w:r w:rsidRPr="00A95ED3">
        <w:rPr>
          <w:rFonts w:ascii="Bookman Old Style" w:hAnsi="Bookman Old Style"/>
          <w:color w:val="auto"/>
          <w:sz w:val="18"/>
          <w:szCs w:val="18"/>
        </w:rPr>
        <w:t xml:space="preserve">jakiegokolwiek opóźnienia, utrudnienia lub przeszkody spowodowane przez lub dające się przypisać Zamawiającemu, personelowi Zamawiającego lub innemu Wykonawcy zatrudnionemu przez Zamawiającego na terenie budowy, w przypadku zaistnienia okoliczności wymienionych w pkt 2 lit. c) do h) – o czas niezbędny do usunięcia przeszkody w prowadzeniu robót objętych przedmiotem umowy, lub o czas niezbędny do uzyskania wymaganych decyzji bądź uzgodnień lub do wykonania dodatkowych ekspertyz, badań. </w:t>
      </w:r>
    </w:p>
    <w:p w14:paraId="4756FE7B" w14:textId="77777777" w:rsidR="0032466F" w:rsidRPr="00CE5B62" w:rsidRDefault="0032466F">
      <w:pPr>
        <w:pStyle w:val="Default"/>
        <w:numPr>
          <w:ilvl w:val="0"/>
          <w:numId w:val="74"/>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jeżeli zmiana umowy dotyczyć będzie wyrażenia przez Zamawiającego zgody na zawarcie przez Wykonawcę umowy ze wskazanym podwykonawcą w trybie zapisów § 10, która</w:t>
      </w:r>
      <w:r w:rsidRPr="00A95ED3">
        <w:rPr>
          <w:rFonts w:ascii="Bookman Old Style" w:hAnsi="Bookman Old Style"/>
          <w:color w:val="auto"/>
          <w:sz w:val="18"/>
          <w:szCs w:val="18"/>
        </w:rPr>
        <w:br/>
        <w:t>w szczególności dotyczyć będzie uwarunkowania dokonania odbioru końcowego</w:t>
      </w:r>
      <w:r>
        <w:rPr>
          <w:rFonts w:ascii="Bookman Old Style" w:hAnsi="Bookman Old Style"/>
          <w:color w:val="auto"/>
          <w:sz w:val="18"/>
          <w:szCs w:val="18"/>
        </w:rPr>
        <w:t xml:space="preserve"> </w:t>
      </w:r>
      <w:r w:rsidRPr="00A95ED3">
        <w:rPr>
          <w:rFonts w:ascii="Bookman Old Style" w:hAnsi="Bookman Old Style"/>
          <w:color w:val="auto"/>
          <w:sz w:val="18"/>
          <w:szCs w:val="18"/>
        </w:rPr>
        <w:t xml:space="preserve">i podpisania protokołu odbioru końcowego przez Zamawiającego i zapłaceniem przez Wykonawcę (i udokumentowaniem </w:t>
      </w:r>
      <w:r w:rsidRPr="00CE5B62">
        <w:rPr>
          <w:rFonts w:ascii="Bookman Old Style" w:hAnsi="Bookman Old Style"/>
          <w:color w:val="auto"/>
          <w:sz w:val="18"/>
          <w:szCs w:val="18"/>
        </w:rPr>
        <w:t>powyższego na podstawie stosownego oświadczenia przekazanego zamawiającemu) całości wynagrodzenia należnego podwykonawcy,</w:t>
      </w:r>
    </w:p>
    <w:p w14:paraId="6F6D8348" w14:textId="77777777" w:rsidR="0032466F" w:rsidRPr="00ED01FF" w:rsidRDefault="0032466F">
      <w:pPr>
        <w:pStyle w:val="Default"/>
        <w:numPr>
          <w:ilvl w:val="0"/>
          <w:numId w:val="74"/>
        </w:numPr>
        <w:spacing w:line="360" w:lineRule="auto"/>
        <w:jc w:val="both"/>
        <w:rPr>
          <w:rFonts w:ascii="Bookman Old Style" w:hAnsi="Bookman Old Style"/>
          <w:color w:val="000000" w:themeColor="text1"/>
          <w:sz w:val="18"/>
          <w:szCs w:val="18"/>
        </w:rPr>
      </w:pPr>
      <w:r w:rsidRPr="00ED01FF">
        <w:rPr>
          <w:rFonts w:ascii="Bookman Old Style" w:hAnsi="Bookman Old Style"/>
          <w:color w:val="000000" w:themeColor="text1"/>
          <w:sz w:val="18"/>
          <w:szCs w:val="18"/>
        </w:rPr>
        <w:t xml:space="preserve">dotyczących sposobu rozliczania umowy lub dokonywania płatności na rzecz Wykonawcy na skutek zmian wytycznych Rządowego Funduszu Polski Ład - Program Inwestycji Strategicznych dotyczących realizacji przedmiotu umowy, </w:t>
      </w:r>
    </w:p>
    <w:p w14:paraId="70EDBA85" w14:textId="77777777" w:rsidR="008207B9" w:rsidRDefault="0032466F">
      <w:pPr>
        <w:pStyle w:val="Default"/>
        <w:numPr>
          <w:ilvl w:val="0"/>
          <w:numId w:val="74"/>
        </w:numPr>
        <w:spacing w:line="360" w:lineRule="auto"/>
        <w:jc w:val="both"/>
        <w:rPr>
          <w:rFonts w:ascii="Bookman Old Style" w:hAnsi="Bookman Old Style"/>
          <w:color w:val="000000" w:themeColor="text1"/>
          <w:sz w:val="18"/>
          <w:szCs w:val="18"/>
        </w:rPr>
      </w:pPr>
      <w:r w:rsidRPr="00ED01FF">
        <w:rPr>
          <w:rFonts w:ascii="Bookman Old Style" w:hAnsi="Bookman Old Style"/>
          <w:color w:val="000000" w:themeColor="text1"/>
          <w:sz w:val="18"/>
          <w:szCs w:val="18"/>
        </w:rPr>
        <w:t>dotyczących wysokości zaliczki, o której mowa w § 9 niniejszej umowy, w wyniku zmiany wynagrodzenia Wykonawcy - Zamawiający dokona przeliczenia i ustalenia wysokości zaliczki, o której mowa w § 9 niniejszej umowy, w taki sposób aby zachowane zostały wymogi otrzymanego dofinansowania z Rządowego Funduszu Polski Ład - Program Inwestycji Strategicznych</w:t>
      </w:r>
      <w:r w:rsidR="008207B9">
        <w:rPr>
          <w:rFonts w:ascii="Bookman Old Style" w:hAnsi="Bookman Old Style"/>
          <w:color w:val="000000" w:themeColor="text1"/>
          <w:sz w:val="18"/>
          <w:szCs w:val="18"/>
        </w:rPr>
        <w:t>,</w:t>
      </w:r>
    </w:p>
    <w:p w14:paraId="48ABD4C3" w14:textId="77777777" w:rsidR="00506F00" w:rsidRDefault="008207B9" w:rsidP="008B6BC0">
      <w:pPr>
        <w:pStyle w:val="Default"/>
        <w:numPr>
          <w:ilvl w:val="0"/>
          <w:numId w:val="74"/>
        </w:numPr>
        <w:spacing w:line="360" w:lineRule="auto"/>
        <w:jc w:val="both"/>
        <w:rPr>
          <w:rFonts w:ascii="Bookman Old Style" w:hAnsi="Bookman Old Style"/>
          <w:color w:val="FF0000"/>
          <w:sz w:val="18"/>
          <w:szCs w:val="18"/>
        </w:rPr>
      </w:pPr>
      <w:r w:rsidRPr="009878C2">
        <w:rPr>
          <w:rFonts w:ascii="Bookman Old Style" w:hAnsi="Bookman Old Style"/>
          <w:color w:val="FF0000"/>
          <w:sz w:val="18"/>
          <w:szCs w:val="18"/>
        </w:rPr>
        <w:t xml:space="preserve">jeżeli zmiana umowy dotyczyć będzie </w:t>
      </w:r>
      <w:r w:rsidR="00506F00">
        <w:rPr>
          <w:rFonts w:ascii="Bookman Old Style" w:hAnsi="Bookman Old Style"/>
          <w:color w:val="FF0000"/>
          <w:sz w:val="18"/>
          <w:szCs w:val="18"/>
        </w:rPr>
        <w:t>konieczności wykonania robót dodatkowych lub zamiennych,</w:t>
      </w:r>
    </w:p>
    <w:p w14:paraId="57524FC0" w14:textId="3989364F" w:rsidR="0032466F" w:rsidRPr="009878C2" w:rsidRDefault="00506F00" w:rsidP="008B6BC0">
      <w:pPr>
        <w:pStyle w:val="Default"/>
        <w:numPr>
          <w:ilvl w:val="0"/>
          <w:numId w:val="74"/>
        </w:numPr>
        <w:spacing w:line="360" w:lineRule="auto"/>
        <w:jc w:val="both"/>
        <w:rPr>
          <w:rFonts w:ascii="Bookman Old Style" w:hAnsi="Bookman Old Style"/>
          <w:color w:val="FF0000"/>
          <w:sz w:val="18"/>
          <w:szCs w:val="18"/>
        </w:rPr>
      </w:pPr>
      <w:r>
        <w:rPr>
          <w:rFonts w:ascii="Bookman Old Style" w:hAnsi="Bookman Old Style"/>
          <w:color w:val="FF0000"/>
          <w:sz w:val="18"/>
          <w:szCs w:val="18"/>
        </w:rPr>
        <w:t xml:space="preserve">jeżeli zmiana umowy dotyczyć będzie zmiany </w:t>
      </w:r>
      <w:bookmarkStart w:id="3" w:name="_GoBack"/>
      <w:bookmarkEnd w:id="3"/>
      <w:r w:rsidR="009878C2" w:rsidRPr="009878C2">
        <w:rPr>
          <w:rFonts w:ascii="Bookman Old Style" w:hAnsi="Bookman Old Style"/>
          <w:color w:val="FF0000"/>
          <w:sz w:val="18"/>
          <w:szCs w:val="18"/>
        </w:rPr>
        <w:t>wynagrodzenia Wykonawcy</w:t>
      </w:r>
      <w:r w:rsidR="008207B9" w:rsidRPr="009878C2">
        <w:rPr>
          <w:rFonts w:ascii="Bookman Old Style" w:hAnsi="Bookman Old Style"/>
          <w:color w:val="FF0000"/>
          <w:sz w:val="18"/>
          <w:szCs w:val="18"/>
        </w:rPr>
        <w:t xml:space="preserve"> </w:t>
      </w:r>
      <w:r w:rsidR="008207B9" w:rsidRPr="009878C2">
        <w:rPr>
          <w:rFonts w:ascii="Bookman Old Style" w:hAnsi="Bookman Old Style"/>
          <w:color w:val="FF0000"/>
          <w:sz w:val="18"/>
          <w:szCs w:val="18"/>
        </w:rPr>
        <w:t>w związku z wykonaniem zamówienia dodatkowego.</w:t>
      </w:r>
    </w:p>
    <w:p w14:paraId="0BCA567D" w14:textId="77777777" w:rsidR="0032466F" w:rsidRPr="00A95ED3" w:rsidRDefault="0032466F">
      <w:pPr>
        <w:pStyle w:val="Default"/>
        <w:numPr>
          <w:ilvl w:val="0"/>
          <w:numId w:val="30"/>
        </w:numPr>
        <w:spacing w:line="360" w:lineRule="auto"/>
        <w:ind w:left="426"/>
        <w:jc w:val="both"/>
        <w:rPr>
          <w:rFonts w:ascii="Bookman Old Style" w:hAnsi="Bookman Old Style"/>
          <w:color w:val="auto"/>
          <w:sz w:val="18"/>
          <w:szCs w:val="18"/>
        </w:rPr>
      </w:pPr>
      <w:r w:rsidRPr="00A95ED3">
        <w:rPr>
          <w:rFonts w:ascii="Bookman Old Style" w:hAnsi="Bookman Old Style"/>
          <w:color w:val="auto"/>
          <w:sz w:val="18"/>
          <w:szCs w:val="18"/>
        </w:rPr>
        <w:t>Jeżeli zmiana umowy wymaga zmiany dokumentacji projektowej lub specyfikacji technicznej wykonania i</w:t>
      </w:r>
      <w:r>
        <w:rPr>
          <w:rFonts w:ascii="Bookman Old Style" w:hAnsi="Bookman Old Style"/>
          <w:color w:val="auto"/>
          <w:sz w:val="18"/>
          <w:szCs w:val="18"/>
        </w:rPr>
        <w:t> </w:t>
      </w:r>
      <w:r w:rsidRPr="00A95ED3">
        <w:rPr>
          <w:rFonts w:ascii="Bookman Old Style" w:hAnsi="Bookman Old Style"/>
          <w:color w:val="auto"/>
          <w:sz w:val="18"/>
          <w:szCs w:val="18"/>
        </w:rPr>
        <w:t>odbioru robót budowlanych, strona inicjująca zmianę przedstawi:</w:t>
      </w:r>
    </w:p>
    <w:p w14:paraId="6C64B5CD" w14:textId="77777777" w:rsidR="0032466F" w:rsidRPr="00A95ED3" w:rsidRDefault="0032466F">
      <w:pPr>
        <w:pStyle w:val="Default"/>
        <w:numPr>
          <w:ilvl w:val="0"/>
          <w:numId w:val="73"/>
        </w:numPr>
        <w:tabs>
          <w:tab w:val="left" w:pos="1134"/>
        </w:tabs>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lastRenderedPageBreak/>
        <w:t>projekt zamienny zawierający opis proponowanej zmiany wraz z informacją o konieczności zmiany pozwolenia na budowę,</w:t>
      </w:r>
    </w:p>
    <w:p w14:paraId="6E9F62BF" w14:textId="77777777" w:rsidR="0032466F" w:rsidRPr="00A95ED3" w:rsidRDefault="0032466F">
      <w:pPr>
        <w:pStyle w:val="Default"/>
        <w:numPr>
          <w:ilvl w:val="0"/>
          <w:numId w:val="73"/>
        </w:numPr>
        <w:tabs>
          <w:tab w:val="left" w:pos="1134"/>
        </w:tabs>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przedmiar i niezbędne rysunki.</w:t>
      </w:r>
    </w:p>
    <w:p w14:paraId="739C1B2A" w14:textId="77777777" w:rsidR="0032466F" w:rsidRPr="00A95ED3" w:rsidRDefault="0032466F">
      <w:pPr>
        <w:pStyle w:val="Default"/>
        <w:numPr>
          <w:ilvl w:val="0"/>
          <w:numId w:val="30"/>
        </w:numPr>
        <w:spacing w:line="360" w:lineRule="auto"/>
        <w:ind w:left="284"/>
        <w:jc w:val="both"/>
        <w:rPr>
          <w:rFonts w:ascii="Bookman Old Style" w:hAnsi="Bookman Old Style"/>
          <w:color w:val="auto"/>
          <w:sz w:val="18"/>
          <w:szCs w:val="18"/>
        </w:rPr>
      </w:pPr>
      <w:r w:rsidRPr="00A95ED3">
        <w:rPr>
          <w:rFonts w:ascii="Bookman Old Style" w:hAnsi="Bookman Old Style"/>
          <w:color w:val="auto"/>
          <w:sz w:val="18"/>
          <w:szCs w:val="18"/>
        </w:rPr>
        <w:t>Do każdej propozycji zmiany, inicjujący zmianę przedstawi:</w:t>
      </w:r>
    </w:p>
    <w:p w14:paraId="46CB1C1C" w14:textId="77777777" w:rsidR="0032466F" w:rsidRPr="00A95ED3" w:rsidRDefault="0032466F">
      <w:pPr>
        <w:pStyle w:val="Default"/>
        <w:numPr>
          <w:ilvl w:val="0"/>
          <w:numId w:val="38"/>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opis propozycji zmiany, w tym wpływ na terminy wykonania,</w:t>
      </w:r>
    </w:p>
    <w:p w14:paraId="79022FC4" w14:textId="77777777" w:rsidR="0032466F" w:rsidRPr="00A95ED3" w:rsidRDefault="0032466F">
      <w:pPr>
        <w:pStyle w:val="Default"/>
        <w:numPr>
          <w:ilvl w:val="0"/>
          <w:numId w:val="38"/>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 xml:space="preserve"> uzasadnienie zmiany,</w:t>
      </w:r>
    </w:p>
    <w:p w14:paraId="63EF6AFC" w14:textId="77777777" w:rsidR="0032466F" w:rsidRPr="00A95ED3" w:rsidRDefault="0032466F">
      <w:pPr>
        <w:pStyle w:val="Default"/>
        <w:numPr>
          <w:ilvl w:val="0"/>
          <w:numId w:val="38"/>
        </w:numPr>
        <w:spacing w:line="360" w:lineRule="auto"/>
        <w:jc w:val="both"/>
        <w:rPr>
          <w:rFonts w:ascii="Bookman Old Style" w:hAnsi="Bookman Old Style"/>
          <w:color w:val="auto"/>
          <w:sz w:val="18"/>
          <w:szCs w:val="18"/>
        </w:rPr>
      </w:pPr>
      <w:r w:rsidRPr="00A95ED3">
        <w:rPr>
          <w:rFonts w:ascii="Bookman Old Style" w:hAnsi="Bookman Old Style"/>
          <w:color w:val="auto"/>
          <w:sz w:val="18"/>
          <w:szCs w:val="18"/>
        </w:rPr>
        <w:t>obliczenia uzasadniające ewentualną zmianę wynagrodzenia.</w:t>
      </w:r>
    </w:p>
    <w:p w14:paraId="72E83E41" w14:textId="77777777" w:rsidR="0032466F" w:rsidRPr="00A95ED3" w:rsidRDefault="0032466F">
      <w:pPr>
        <w:pStyle w:val="Standard"/>
        <w:widowControl w:val="0"/>
        <w:numPr>
          <w:ilvl w:val="0"/>
          <w:numId w:val="66"/>
        </w:numPr>
        <w:spacing w:line="360" w:lineRule="auto"/>
        <w:ind w:right="0"/>
        <w:jc w:val="both"/>
        <w:rPr>
          <w:rFonts w:ascii="Bookman Old Style" w:hAnsi="Bookman Old Style"/>
          <w:color w:val="auto"/>
          <w:sz w:val="18"/>
          <w:szCs w:val="18"/>
        </w:rPr>
      </w:pPr>
      <w:r w:rsidRPr="00A95ED3">
        <w:rPr>
          <w:rFonts w:ascii="Bookman Old Style" w:hAnsi="Bookman Old Style" w:cs="Times New Roman"/>
          <w:color w:val="auto"/>
          <w:sz w:val="18"/>
          <w:szCs w:val="18"/>
        </w:rPr>
        <w:t>Zmiana postanowień umowy wymaga zachowania formy pisemnej pod rygorem nieważności.</w:t>
      </w:r>
    </w:p>
    <w:p w14:paraId="62AFFC44" w14:textId="77777777" w:rsidR="002F2CBD" w:rsidRPr="00CE508B" w:rsidRDefault="002F2CBD" w:rsidP="000A5D7A">
      <w:pPr>
        <w:pStyle w:val="Default"/>
        <w:spacing w:line="360" w:lineRule="auto"/>
        <w:jc w:val="both"/>
        <w:rPr>
          <w:rFonts w:ascii="Bookman Old Style" w:hAnsi="Bookman Old Style" w:cstheme="minorBidi"/>
          <w:color w:val="auto"/>
          <w:sz w:val="18"/>
          <w:szCs w:val="18"/>
        </w:rPr>
      </w:pPr>
    </w:p>
    <w:p w14:paraId="675374C5" w14:textId="16FFDD06" w:rsidR="00664BF6" w:rsidRPr="00CE508B" w:rsidRDefault="00600B67" w:rsidP="00664BF6">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xml:space="preserve">§ </w:t>
      </w:r>
      <w:r w:rsidR="00190069" w:rsidRPr="00CE508B">
        <w:rPr>
          <w:rFonts w:ascii="Bookman Old Style" w:hAnsi="Bookman Old Style"/>
          <w:b/>
          <w:bCs/>
          <w:color w:val="auto"/>
          <w:sz w:val="18"/>
          <w:szCs w:val="18"/>
        </w:rPr>
        <w:t>2</w:t>
      </w:r>
      <w:r w:rsidR="00981675">
        <w:rPr>
          <w:rFonts w:ascii="Bookman Old Style" w:hAnsi="Bookman Old Style"/>
          <w:b/>
          <w:bCs/>
          <w:color w:val="auto"/>
          <w:sz w:val="18"/>
          <w:szCs w:val="18"/>
        </w:rPr>
        <w:t>0</w:t>
      </w:r>
    </w:p>
    <w:p w14:paraId="07B3A474" w14:textId="32A7E8CE" w:rsidR="00600B67" w:rsidRPr="00CE508B" w:rsidRDefault="00600B67" w:rsidP="00664BF6">
      <w:pPr>
        <w:pStyle w:val="Default"/>
        <w:spacing w:line="360" w:lineRule="auto"/>
        <w:jc w:val="center"/>
        <w:rPr>
          <w:rFonts w:ascii="Bookman Old Style" w:hAnsi="Bookman Old Style"/>
          <w:color w:val="auto"/>
          <w:sz w:val="18"/>
          <w:szCs w:val="18"/>
        </w:rPr>
      </w:pPr>
      <w:r w:rsidRPr="00CE508B">
        <w:rPr>
          <w:rFonts w:ascii="Bookman Old Style" w:hAnsi="Bookman Old Style"/>
          <w:b/>
          <w:bCs/>
          <w:color w:val="auto"/>
          <w:sz w:val="18"/>
          <w:szCs w:val="18"/>
        </w:rPr>
        <w:t>Ubezpieczenie</w:t>
      </w:r>
    </w:p>
    <w:p w14:paraId="11B8A56C" w14:textId="1E0DD49F" w:rsidR="00600B67" w:rsidRPr="00CE508B" w:rsidRDefault="00600B67">
      <w:pPr>
        <w:pStyle w:val="Default"/>
        <w:numPr>
          <w:ilvl w:val="0"/>
          <w:numId w:val="39"/>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Wykonawca zobowiązany jest do posiadania ubezpie</w:t>
      </w:r>
      <w:r w:rsidR="00A62353" w:rsidRPr="00CE508B">
        <w:rPr>
          <w:rFonts w:ascii="Bookman Old Style" w:hAnsi="Bookman Old Style"/>
          <w:color w:val="auto"/>
          <w:sz w:val="18"/>
          <w:szCs w:val="18"/>
        </w:rPr>
        <w:t>czenia prowadzonej działalności</w:t>
      </w:r>
      <w:r w:rsidR="00A62353" w:rsidRPr="00CE508B">
        <w:rPr>
          <w:rFonts w:ascii="Bookman Old Style" w:hAnsi="Bookman Old Style"/>
          <w:color w:val="auto"/>
          <w:sz w:val="18"/>
          <w:szCs w:val="18"/>
        </w:rPr>
        <w:br/>
      </w:r>
      <w:r w:rsidRPr="00CE508B">
        <w:rPr>
          <w:rFonts w:ascii="Bookman Old Style" w:hAnsi="Bookman Old Style"/>
          <w:color w:val="auto"/>
          <w:sz w:val="18"/>
          <w:szCs w:val="18"/>
        </w:rPr>
        <w:t>w zakresie robót realizowanych w ramach niniejszej umowy, przez okres co najmniej od daty podpisania umowy do odbioru końcowego. Ubezpieczenie musi obejmować, co najmniej:</w:t>
      </w:r>
    </w:p>
    <w:p w14:paraId="73AEEB4F" w14:textId="5C167359" w:rsidR="00600B67" w:rsidRPr="00CE508B" w:rsidRDefault="00600B67">
      <w:pPr>
        <w:pStyle w:val="Default"/>
        <w:numPr>
          <w:ilvl w:val="0"/>
          <w:numId w:val="40"/>
        </w:numPr>
        <w:spacing w:line="360" w:lineRule="auto"/>
        <w:ind w:left="851"/>
        <w:jc w:val="both"/>
        <w:rPr>
          <w:rFonts w:ascii="Bookman Old Style" w:hAnsi="Bookman Old Style"/>
          <w:color w:val="auto"/>
          <w:sz w:val="18"/>
          <w:szCs w:val="18"/>
        </w:rPr>
      </w:pPr>
      <w:r w:rsidRPr="00CE508B">
        <w:rPr>
          <w:rFonts w:ascii="Bookman Old Style" w:hAnsi="Bookman Old Style"/>
          <w:color w:val="auto"/>
          <w:sz w:val="18"/>
          <w:szCs w:val="18"/>
        </w:rPr>
        <w:t>ubezpieczenie od odpowiedzialności cywilnej kontraktowej i deliktowej z tytułu prowadzonej działalności w związku z realizacją ninie</w:t>
      </w:r>
      <w:r w:rsidR="00A62353" w:rsidRPr="00CE508B">
        <w:rPr>
          <w:rFonts w:ascii="Bookman Old Style" w:hAnsi="Bookman Old Style"/>
          <w:color w:val="auto"/>
          <w:sz w:val="18"/>
          <w:szCs w:val="18"/>
        </w:rPr>
        <w:t>jszej umowy na sumę gwarancyjną</w:t>
      </w:r>
      <w:r w:rsidR="00A62353" w:rsidRPr="00CE508B">
        <w:rPr>
          <w:rFonts w:ascii="Bookman Old Style" w:hAnsi="Bookman Old Style"/>
          <w:color w:val="auto"/>
          <w:sz w:val="18"/>
          <w:szCs w:val="18"/>
        </w:rPr>
        <w:br/>
      </w:r>
      <w:r w:rsidRPr="00CE508B">
        <w:rPr>
          <w:rFonts w:ascii="Bookman Old Style" w:hAnsi="Bookman Old Style"/>
          <w:color w:val="auto"/>
          <w:sz w:val="18"/>
          <w:szCs w:val="18"/>
        </w:rPr>
        <w:t>w wy</w:t>
      </w:r>
      <w:r w:rsidR="00474919" w:rsidRPr="00CE508B">
        <w:rPr>
          <w:rFonts w:ascii="Bookman Old Style" w:hAnsi="Bookman Old Style"/>
          <w:color w:val="auto"/>
          <w:sz w:val="18"/>
          <w:szCs w:val="18"/>
        </w:rPr>
        <w:t>sokości nie mniejszej niż: 500</w:t>
      </w:r>
      <w:r w:rsidRPr="00CE508B">
        <w:rPr>
          <w:rFonts w:ascii="Bookman Old Style" w:hAnsi="Bookman Old Style"/>
          <w:color w:val="auto"/>
          <w:sz w:val="18"/>
          <w:szCs w:val="18"/>
        </w:rPr>
        <w:t xml:space="preserve"> 000 zł na jedno i wszystkie zdarzenia;</w:t>
      </w:r>
    </w:p>
    <w:p w14:paraId="1886360E" w14:textId="6454099A" w:rsidR="00600B67" w:rsidRPr="00CE508B" w:rsidRDefault="00600B67">
      <w:pPr>
        <w:pStyle w:val="Default"/>
        <w:numPr>
          <w:ilvl w:val="0"/>
          <w:numId w:val="40"/>
        </w:numPr>
        <w:spacing w:line="360" w:lineRule="auto"/>
        <w:ind w:left="851"/>
        <w:jc w:val="both"/>
        <w:rPr>
          <w:rFonts w:ascii="Bookman Old Style" w:hAnsi="Bookman Old Style"/>
          <w:color w:val="auto"/>
          <w:sz w:val="18"/>
          <w:szCs w:val="18"/>
        </w:rPr>
      </w:pPr>
      <w:r w:rsidRPr="00CE508B">
        <w:rPr>
          <w:rFonts w:ascii="Bookman Old Style" w:hAnsi="Bookman Old Style"/>
          <w:color w:val="auto"/>
          <w:sz w:val="18"/>
          <w:szCs w:val="18"/>
        </w:rPr>
        <w:t>w przypadku, gdy Wykonawca będzie korzystał z usług podwykonawcy, umowę ubezpieczenia odpowiedzialności cywilnej należy rozszerzyć o odpowiedzialność z tytułu szkód wyrządzonych przez podwykonawcę do wysokości sumy gwarancyjnej określonej ust. 1 pkt 1).</w:t>
      </w:r>
    </w:p>
    <w:p w14:paraId="6FD47067" w14:textId="26C863BA" w:rsidR="00600B67" w:rsidRPr="00CE508B" w:rsidRDefault="00600B67">
      <w:pPr>
        <w:pStyle w:val="Default"/>
        <w:numPr>
          <w:ilvl w:val="0"/>
          <w:numId w:val="39"/>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Wykonawca przedstawi Zamawiającemu kopię ww. pol</w:t>
      </w:r>
      <w:r w:rsidR="00A62353" w:rsidRPr="00CE508B">
        <w:rPr>
          <w:rFonts w:ascii="Bookman Old Style" w:hAnsi="Bookman Old Style"/>
          <w:color w:val="auto"/>
          <w:sz w:val="18"/>
          <w:szCs w:val="18"/>
        </w:rPr>
        <w:t>isy ubezpieczeniowej w terminie</w:t>
      </w:r>
      <w:r w:rsidR="00A62353" w:rsidRPr="00CE508B">
        <w:rPr>
          <w:rFonts w:ascii="Bookman Old Style" w:hAnsi="Bookman Old Style"/>
          <w:color w:val="auto"/>
          <w:sz w:val="18"/>
          <w:szCs w:val="18"/>
        </w:rPr>
        <w:br/>
      </w:r>
      <w:r w:rsidRPr="00CE508B">
        <w:rPr>
          <w:rFonts w:ascii="Bookman Old Style" w:hAnsi="Bookman Old Style"/>
          <w:color w:val="auto"/>
          <w:sz w:val="18"/>
          <w:szCs w:val="18"/>
        </w:rPr>
        <w:t xml:space="preserve">do 7 dni od podpisania umowy oraz przedstawi do wglądu na każdorazowe wezwanie Zamawiającego oryginały dowodów wpłat na powyższą polisę przez </w:t>
      </w:r>
      <w:r w:rsidR="00A62353" w:rsidRPr="00CE508B">
        <w:rPr>
          <w:rFonts w:ascii="Bookman Old Style" w:hAnsi="Bookman Old Style"/>
          <w:color w:val="auto"/>
          <w:sz w:val="18"/>
          <w:szCs w:val="18"/>
        </w:rPr>
        <w:t>cały okres obowiązywania umowy.</w:t>
      </w:r>
    </w:p>
    <w:p w14:paraId="43E91DE6" w14:textId="70A69189" w:rsidR="00600B67" w:rsidRPr="00CE508B" w:rsidRDefault="00600B67">
      <w:pPr>
        <w:pStyle w:val="Default"/>
        <w:numPr>
          <w:ilvl w:val="0"/>
          <w:numId w:val="39"/>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Jeżeli Wykonawca nie przedstawi Zamawiającemu polisy, o której mowa w ust. 1 w terminie 7 dni od podpisania umowy, Zamawiający może zawrzeć umowę ubezpieczeniową, polisę, którą powinien przedstawić Wykonawca, zaś koszty, jakie poniósł opłacając składki ubezpieczeniowe, może potrącić z wynagrodzenia należnego Wykonawcy lub kwota z tytułu opłacenia polisy ubezpieczeniowej będzie długiem do zapłacenia przez Wykonawcę.</w:t>
      </w:r>
    </w:p>
    <w:p w14:paraId="612CCB68" w14:textId="412A3319" w:rsidR="00600B67" w:rsidRPr="00CE508B" w:rsidRDefault="00600B67">
      <w:pPr>
        <w:pStyle w:val="Default"/>
        <w:numPr>
          <w:ilvl w:val="0"/>
          <w:numId w:val="39"/>
        </w:numPr>
        <w:spacing w:line="360" w:lineRule="auto"/>
        <w:ind w:left="426"/>
        <w:jc w:val="both"/>
        <w:rPr>
          <w:rFonts w:ascii="Bookman Old Style" w:hAnsi="Bookman Old Style"/>
          <w:color w:val="auto"/>
          <w:sz w:val="18"/>
          <w:szCs w:val="18"/>
        </w:rPr>
      </w:pPr>
      <w:r w:rsidRPr="00CE508B">
        <w:rPr>
          <w:rFonts w:ascii="Bookman Old Style" w:hAnsi="Bookman Old Style"/>
          <w:color w:val="auto"/>
          <w:sz w:val="18"/>
          <w:szCs w:val="18"/>
        </w:rPr>
        <w:t>W przypadku upływu terminu ważności ubezpieczenia Wykonawca zobowiązany jest do niezwłocznego przedłużenia ubezpieczenia i doręczenia kserokopii polisy Zamawiającemu.</w:t>
      </w:r>
    </w:p>
    <w:p w14:paraId="4B79DFE6" w14:textId="77777777" w:rsidR="00981675" w:rsidRPr="00CE508B" w:rsidRDefault="00981675" w:rsidP="00190069">
      <w:pPr>
        <w:pStyle w:val="Default"/>
        <w:spacing w:line="360" w:lineRule="auto"/>
        <w:rPr>
          <w:rFonts w:ascii="Bookman Old Style" w:hAnsi="Bookman Old Style"/>
          <w:b/>
          <w:bCs/>
          <w:color w:val="auto"/>
          <w:sz w:val="18"/>
          <w:szCs w:val="18"/>
        </w:rPr>
      </w:pPr>
    </w:p>
    <w:p w14:paraId="02A0DD0C" w14:textId="1D80458F" w:rsidR="00B06DE7" w:rsidRPr="00CE508B" w:rsidRDefault="00600B67" w:rsidP="00B06DE7">
      <w:pPr>
        <w:pStyle w:val="Default"/>
        <w:spacing w:line="360" w:lineRule="auto"/>
        <w:jc w:val="center"/>
        <w:rPr>
          <w:rFonts w:ascii="Bookman Old Style" w:hAnsi="Bookman Old Style"/>
          <w:b/>
          <w:bCs/>
          <w:color w:val="auto"/>
          <w:sz w:val="18"/>
          <w:szCs w:val="18"/>
        </w:rPr>
      </w:pPr>
      <w:r w:rsidRPr="00CE508B">
        <w:rPr>
          <w:rFonts w:ascii="Bookman Old Style" w:hAnsi="Bookman Old Style"/>
          <w:b/>
          <w:bCs/>
          <w:color w:val="auto"/>
          <w:sz w:val="18"/>
          <w:szCs w:val="18"/>
        </w:rPr>
        <w:t xml:space="preserve">§ </w:t>
      </w:r>
      <w:r w:rsidR="00437C9D" w:rsidRPr="00CE508B">
        <w:rPr>
          <w:rFonts w:ascii="Bookman Old Style" w:hAnsi="Bookman Old Style"/>
          <w:b/>
          <w:bCs/>
          <w:color w:val="auto"/>
          <w:sz w:val="18"/>
          <w:szCs w:val="18"/>
        </w:rPr>
        <w:t>2</w:t>
      </w:r>
      <w:r w:rsidR="00981675">
        <w:rPr>
          <w:rFonts w:ascii="Bookman Old Style" w:hAnsi="Bookman Old Style"/>
          <w:b/>
          <w:bCs/>
          <w:color w:val="auto"/>
          <w:sz w:val="18"/>
          <w:szCs w:val="18"/>
        </w:rPr>
        <w:t>1</w:t>
      </w:r>
    </w:p>
    <w:p w14:paraId="704CBF04" w14:textId="0AF72984" w:rsidR="006E43F4" w:rsidRPr="00CE508B" w:rsidRDefault="006E43F4" w:rsidP="006E43F4">
      <w:pPr>
        <w:pStyle w:val="Standard"/>
        <w:spacing w:line="360" w:lineRule="auto"/>
        <w:ind w:left="0" w:right="0"/>
        <w:jc w:val="center"/>
        <w:rPr>
          <w:rFonts w:ascii="Bookman Old Style" w:hAnsi="Bookman Old Style"/>
          <w:color w:val="auto"/>
          <w:sz w:val="18"/>
          <w:szCs w:val="18"/>
        </w:rPr>
      </w:pPr>
      <w:r w:rsidRPr="00CE508B">
        <w:rPr>
          <w:rFonts w:ascii="Bookman Old Style" w:hAnsi="Bookman Old Style" w:cs="Times New Roman"/>
          <w:b/>
          <w:color w:val="auto"/>
          <w:sz w:val="18"/>
          <w:szCs w:val="18"/>
        </w:rPr>
        <w:t>Zmiana adresu Wykonawcy</w:t>
      </w:r>
    </w:p>
    <w:p w14:paraId="4B48FC5C" w14:textId="239D552A" w:rsidR="006E43F4" w:rsidRPr="00CE508B" w:rsidRDefault="006E43F4">
      <w:pPr>
        <w:pStyle w:val="Akapitzlist"/>
        <w:numPr>
          <w:ilvl w:val="0"/>
          <w:numId w:val="50"/>
        </w:numPr>
        <w:suppressAutoHyphens/>
        <w:autoSpaceDN w:val="0"/>
        <w:spacing w:after="0" w:line="360" w:lineRule="auto"/>
        <w:ind w:left="426"/>
        <w:contextualSpacing w:val="0"/>
        <w:jc w:val="both"/>
        <w:textAlignment w:val="baseline"/>
        <w:rPr>
          <w:rFonts w:ascii="Bookman Old Style" w:hAnsi="Bookman Old Style"/>
          <w:sz w:val="18"/>
          <w:szCs w:val="18"/>
        </w:rPr>
      </w:pPr>
      <w:r w:rsidRPr="00CE508B">
        <w:rPr>
          <w:rFonts w:ascii="Bookman Old Style" w:hAnsi="Bookman Old Style"/>
          <w:sz w:val="18"/>
          <w:szCs w:val="18"/>
        </w:rPr>
        <w:t xml:space="preserve">W przypadku zmiany adresu Wykonawca jest zobowiązany do niezwłocznego </w:t>
      </w:r>
      <w:r w:rsidR="00A62353" w:rsidRPr="00CE508B">
        <w:rPr>
          <w:rFonts w:ascii="Bookman Old Style" w:hAnsi="Bookman Old Style"/>
          <w:sz w:val="18"/>
          <w:szCs w:val="18"/>
        </w:rPr>
        <w:t>przesłania</w:t>
      </w:r>
      <w:r w:rsidR="00A62353" w:rsidRPr="00CE508B">
        <w:rPr>
          <w:rFonts w:ascii="Bookman Old Style" w:hAnsi="Bookman Old Style"/>
          <w:sz w:val="18"/>
          <w:szCs w:val="18"/>
        </w:rPr>
        <w:br/>
      </w:r>
      <w:r w:rsidR="00417F4B" w:rsidRPr="00CE508B">
        <w:rPr>
          <w:rFonts w:ascii="Bookman Old Style" w:hAnsi="Bookman Old Style"/>
          <w:sz w:val="18"/>
          <w:szCs w:val="18"/>
        </w:rPr>
        <w:t xml:space="preserve">w formie pisemnej pod rygorem nieważności </w:t>
      </w:r>
      <w:r w:rsidRPr="00CE508B">
        <w:rPr>
          <w:rFonts w:ascii="Bookman Old Style" w:hAnsi="Bookman Old Style"/>
          <w:sz w:val="18"/>
          <w:szCs w:val="18"/>
        </w:rPr>
        <w:t>Zamawiającemu nowych danych. Zmiana ta nie wymaga dokonania zmiany umowy.</w:t>
      </w:r>
    </w:p>
    <w:p w14:paraId="4A062239" w14:textId="67B03D42" w:rsidR="006E43F4" w:rsidRDefault="006E43F4">
      <w:pPr>
        <w:pStyle w:val="Akapitzlist"/>
        <w:numPr>
          <w:ilvl w:val="0"/>
          <w:numId w:val="50"/>
        </w:numPr>
        <w:suppressAutoHyphens/>
        <w:autoSpaceDN w:val="0"/>
        <w:spacing w:after="0" w:line="360" w:lineRule="auto"/>
        <w:ind w:left="426"/>
        <w:contextualSpacing w:val="0"/>
        <w:jc w:val="both"/>
        <w:textAlignment w:val="baseline"/>
        <w:rPr>
          <w:rFonts w:ascii="Bookman Old Style" w:hAnsi="Bookman Old Style"/>
          <w:sz w:val="18"/>
          <w:szCs w:val="18"/>
        </w:rPr>
      </w:pPr>
      <w:r w:rsidRPr="00CE508B">
        <w:rPr>
          <w:rFonts w:ascii="Bookman Old Style" w:hAnsi="Bookman Old Style"/>
          <w:sz w:val="18"/>
          <w:szCs w:val="18"/>
        </w:rPr>
        <w:t>W przypadku nie powiadomienia przez Wykonawcę Zamawiającego o zmianie adresu wszelką korespondencję wysyłaną przez Zamawiającego zgodnie z posiadanymi przez niego danymi strony uznają za doręczoną.</w:t>
      </w:r>
    </w:p>
    <w:p w14:paraId="6F2AE923" w14:textId="77777777" w:rsidR="005601D2" w:rsidRPr="00CE508B" w:rsidRDefault="005601D2" w:rsidP="005601D2">
      <w:pPr>
        <w:pStyle w:val="Akapitzlist"/>
        <w:suppressAutoHyphens/>
        <w:autoSpaceDN w:val="0"/>
        <w:spacing w:after="0" w:line="360" w:lineRule="auto"/>
        <w:ind w:left="426"/>
        <w:contextualSpacing w:val="0"/>
        <w:jc w:val="both"/>
        <w:textAlignment w:val="baseline"/>
        <w:rPr>
          <w:rFonts w:ascii="Bookman Old Style" w:hAnsi="Bookman Old Style"/>
          <w:sz w:val="18"/>
          <w:szCs w:val="18"/>
        </w:rPr>
      </w:pPr>
    </w:p>
    <w:p w14:paraId="23B52682" w14:textId="5EBFD4E4" w:rsidR="006E43F4" w:rsidRPr="00CE508B" w:rsidRDefault="006E43F4" w:rsidP="006E43F4">
      <w:pPr>
        <w:pStyle w:val="Standard"/>
        <w:spacing w:line="360" w:lineRule="auto"/>
        <w:ind w:left="0" w:right="0"/>
        <w:jc w:val="center"/>
        <w:rPr>
          <w:rFonts w:ascii="Bookman Old Style" w:hAnsi="Bookman Old Style" w:cs="Times New Roman"/>
          <w:b/>
          <w:color w:val="auto"/>
          <w:sz w:val="18"/>
          <w:szCs w:val="18"/>
        </w:rPr>
      </w:pPr>
      <w:r w:rsidRPr="00CE508B">
        <w:rPr>
          <w:rFonts w:ascii="Bookman Old Style" w:hAnsi="Bookman Old Style" w:cs="Times New Roman"/>
          <w:b/>
          <w:color w:val="auto"/>
          <w:sz w:val="18"/>
          <w:szCs w:val="18"/>
        </w:rPr>
        <w:t>§ 2</w:t>
      </w:r>
      <w:r w:rsidR="00981675">
        <w:rPr>
          <w:rFonts w:ascii="Bookman Old Style" w:hAnsi="Bookman Old Style" w:cs="Times New Roman"/>
          <w:b/>
          <w:color w:val="auto"/>
          <w:sz w:val="18"/>
          <w:szCs w:val="18"/>
        </w:rPr>
        <w:t>2</w:t>
      </w:r>
    </w:p>
    <w:p w14:paraId="48DA21C0" w14:textId="27D401E0" w:rsidR="008C6B56" w:rsidRPr="00CE508B" w:rsidRDefault="008C6B56" w:rsidP="006E43F4">
      <w:pPr>
        <w:pStyle w:val="Standard"/>
        <w:spacing w:line="360" w:lineRule="auto"/>
        <w:ind w:left="0" w:right="0"/>
        <w:jc w:val="center"/>
        <w:rPr>
          <w:rFonts w:ascii="Bookman Old Style" w:hAnsi="Bookman Old Style"/>
          <w:b/>
          <w:color w:val="auto"/>
          <w:sz w:val="18"/>
          <w:szCs w:val="18"/>
        </w:rPr>
      </w:pPr>
      <w:r w:rsidRPr="00CE508B">
        <w:rPr>
          <w:rFonts w:ascii="Bookman Old Style" w:hAnsi="Bookman Old Style"/>
          <w:b/>
          <w:color w:val="auto"/>
          <w:sz w:val="18"/>
          <w:szCs w:val="18"/>
        </w:rPr>
        <w:t xml:space="preserve">Oświadczenie wykonawcy </w:t>
      </w:r>
    </w:p>
    <w:p w14:paraId="65CF7121" w14:textId="15AC423C" w:rsidR="008C6B56" w:rsidRPr="00CE508B" w:rsidRDefault="0036707D" w:rsidP="00A93F30">
      <w:pPr>
        <w:pStyle w:val="Standard"/>
        <w:spacing w:line="360" w:lineRule="auto"/>
        <w:ind w:left="0" w:right="0"/>
        <w:jc w:val="both"/>
        <w:rPr>
          <w:rFonts w:ascii="Bookman Old Style" w:hAnsi="Bookman Old Style" w:cs="Times New Roman"/>
          <w:sz w:val="18"/>
          <w:szCs w:val="18"/>
        </w:rPr>
      </w:pPr>
      <w:r w:rsidRPr="00CE508B">
        <w:rPr>
          <w:rFonts w:ascii="Bookman Old Style" w:hAnsi="Bookman Old Style" w:cs="Times New Roman"/>
          <w:color w:val="000000" w:themeColor="text1"/>
          <w:sz w:val="18"/>
          <w:szCs w:val="18"/>
        </w:rPr>
        <w:lastRenderedPageBreak/>
        <w:t>Wykonawca o</w:t>
      </w:r>
      <w:r w:rsidRPr="00CE508B">
        <w:rPr>
          <w:rFonts w:ascii="Bookman Old Style" w:hAnsi="Bookman Old Style" w:cs="Times New Roman"/>
          <w:sz w:val="18"/>
          <w:szCs w:val="18"/>
        </w:rPr>
        <w:t>świadcza</w:t>
      </w:r>
      <w:r w:rsidR="008C6B56" w:rsidRPr="00CE508B">
        <w:rPr>
          <w:rFonts w:ascii="Bookman Old Style" w:hAnsi="Bookman Old Style" w:cs="Times New Roman"/>
          <w:sz w:val="18"/>
          <w:szCs w:val="18"/>
        </w:rPr>
        <w:t xml:space="preserve">, że </w:t>
      </w:r>
      <w:r w:rsidRPr="00CE508B">
        <w:rPr>
          <w:rFonts w:ascii="Bookman Old Style" w:hAnsi="Bookman Old Style" w:cs="Times New Roman"/>
          <w:b/>
          <w:bCs/>
          <w:sz w:val="18"/>
          <w:szCs w:val="18"/>
        </w:rPr>
        <w:t>nie podlega</w:t>
      </w:r>
      <w:r w:rsidR="008C6B56" w:rsidRPr="00CE508B">
        <w:rPr>
          <w:rFonts w:ascii="Bookman Old Style" w:hAnsi="Bookman Old Style" w:cs="Times New Roman"/>
          <w:sz w:val="18"/>
          <w:szCs w:val="18"/>
        </w:rPr>
        <w:t xml:space="preserve"> wykluczeniu z postępowania o udzielenie zamówienia na podstawie art. 7 ust. 1 ustawy </w:t>
      </w:r>
      <w:r w:rsidR="008C6B56" w:rsidRPr="00CE508B">
        <w:rPr>
          <w:rFonts w:ascii="Bookman Old Style" w:hAnsi="Bookman Old Style" w:cs="Times New Roman"/>
          <w:bCs/>
          <w:sz w:val="18"/>
          <w:szCs w:val="18"/>
        </w:rPr>
        <w:t>o szczególnych rozwiązaniach w zakresie przeciwdziałania wspieraniu agresji na Ukrainę oraz służących ochronie bezpieczeństwa narodowego (Dz. U. z 2022 r. poz. 835</w:t>
      </w:r>
      <w:r w:rsidR="00D461C1" w:rsidRPr="00CE508B">
        <w:rPr>
          <w:rFonts w:ascii="Bookman Old Style" w:hAnsi="Bookman Old Style" w:cs="Times New Roman"/>
          <w:bCs/>
          <w:sz w:val="18"/>
          <w:szCs w:val="18"/>
        </w:rPr>
        <w:t xml:space="preserve"> </w:t>
      </w:r>
      <w:r w:rsidR="00D461C1" w:rsidRPr="00CE508B">
        <w:rPr>
          <w:rFonts w:ascii="Bookman Old Style" w:hAnsi="Bookman Old Style" w:cs="Times New Roman"/>
          <w:bCs/>
          <w:color w:val="000000" w:themeColor="text1"/>
          <w:sz w:val="18"/>
          <w:szCs w:val="18"/>
        </w:rPr>
        <w:t xml:space="preserve">z późn. </w:t>
      </w:r>
      <w:r w:rsidR="00C024AC" w:rsidRPr="00CE508B">
        <w:rPr>
          <w:rFonts w:ascii="Bookman Old Style" w:hAnsi="Bookman Old Style" w:cs="Times New Roman"/>
          <w:bCs/>
          <w:color w:val="000000" w:themeColor="text1"/>
          <w:sz w:val="18"/>
          <w:szCs w:val="18"/>
        </w:rPr>
        <w:t>Z</w:t>
      </w:r>
      <w:r w:rsidR="00D461C1" w:rsidRPr="00CE508B">
        <w:rPr>
          <w:rFonts w:ascii="Bookman Old Style" w:hAnsi="Bookman Old Style" w:cs="Times New Roman"/>
          <w:bCs/>
          <w:color w:val="000000" w:themeColor="text1"/>
          <w:sz w:val="18"/>
          <w:szCs w:val="18"/>
        </w:rPr>
        <w:t>m</w:t>
      </w:r>
      <w:r w:rsidR="00C024AC" w:rsidRPr="00CE508B">
        <w:rPr>
          <w:rFonts w:ascii="Bookman Old Style" w:hAnsi="Bookman Old Style" w:cs="Times New Roman"/>
          <w:bCs/>
          <w:color w:val="000000" w:themeColor="text1"/>
          <w:sz w:val="18"/>
          <w:szCs w:val="18"/>
        </w:rPr>
        <w:t>.</w:t>
      </w:r>
      <w:r w:rsidR="00D461C1" w:rsidRPr="00CE508B">
        <w:rPr>
          <w:rFonts w:ascii="Bookman Old Style" w:hAnsi="Bookman Old Style" w:cs="Times New Roman"/>
          <w:bCs/>
          <w:color w:val="000000" w:themeColor="text1"/>
          <w:sz w:val="18"/>
          <w:szCs w:val="18"/>
        </w:rPr>
        <w:t>)</w:t>
      </w:r>
      <w:r w:rsidR="008C6B56" w:rsidRPr="00CE508B">
        <w:rPr>
          <w:rFonts w:ascii="Bookman Old Style" w:hAnsi="Bookman Old Style" w:cs="Times New Roman"/>
          <w:bCs/>
          <w:color w:val="000000" w:themeColor="text1"/>
          <w:sz w:val="18"/>
          <w:szCs w:val="18"/>
        </w:rPr>
        <w:t xml:space="preserve"> </w:t>
      </w:r>
      <w:r w:rsidR="008C6B56" w:rsidRPr="00CE508B">
        <w:rPr>
          <w:rFonts w:ascii="Bookman Old Style" w:hAnsi="Bookman Old Style" w:cs="Times New Roman"/>
          <w:bCs/>
          <w:sz w:val="18"/>
          <w:szCs w:val="18"/>
        </w:rPr>
        <w:t>zwana</w:t>
      </w:r>
      <w:r w:rsidR="00D461C1" w:rsidRPr="00CE508B">
        <w:rPr>
          <w:rFonts w:ascii="Bookman Old Style" w:hAnsi="Bookman Old Style" w:cs="Times New Roman"/>
          <w:bCs/>
          <w:sz w:val="18"/>
          <w:szCs w:val="18"/>
        </w:rPr>
        <w:t xml:space="preserve"> dalej ustawą</w:t>
      </w:r>
      <w:r w:rsidR="008C6B56" w:rsidRPr="00CE508B">
        <w:rPr>
          <w:rFonts w:ascii="Bookman Old Style" w:hAnsi="Bookman Old Style" w:cs="Times New Roman"/>
          <w:bCs/>
          <w:sz w:val="18"/>
          <w:szCs w:val="18"/>
        </w:rPr>
        <w:t>.</w:t>
      </w:r>
    </w:p>
    <w:p w14:paraId="1DCAD313" w14:textId="77777777" w:rsidR="007E37EC" w:rsidRPr="00CE508B" w:rsidRDefault="007E37EC" w:rsidP="007E37EC">
      <w:pPr>
        <w:pStyle w:val="Standard"/>
        <w:spacing w:line="360" w:lineRule="auto"/>
        <w:ind w:left="360" w:right="0"/>
        <w:jc w:val="both"/>
        <w:rPr>
          <w:rFonts w:ascii="Bookman Old Style" w:hAnsi="Bookman Old Style" w:cs="Times New Roman"/>
          <w:sz w:val="18"/>
          <w:szCs w:val="18"/>
        </w:rPr>
      </w:pPr>
    </w:p>
    <w:p w14:paraId="0B58B975" w14:textId="4D98C65B" w:rsidR="008C6B56" w:rsidRPr="00CE508B" w:rsidRDefault="008C6B56" w:rsidP="006E43F4">
      <w:pPr>
        <w:pStyle w:val="Standard"/>
        <w:spacing w:line="360" w:lineRule="auto"/>
        <w:ind w:left="0" w:right="0"/>
        <w:jc w:val="center"/>
        <w:rPr>
          <w:rFonts w:ascii="Bookman Old Style" w:hAnsi="Bookman Old Style"/>
          <w:b/>
          <w:color w:val="auto"/>
          <w:sz w:val="18"/>
          <w:szCs w:val="18"/>
        </w:rPr>
      </w:pPr>
      <w:r w:rsidRPr="00CE508B">
        <w:rPr>
          <w:rFonts w:ascii="Bookman Old Style" w:hAnsi="Bookman Old Style" w:cs="Times New Roman"/>
          <w:b/>
          <w:color w:val="auto"/>
          <w:sz w:val="18"/>
          <w:szCs w:val="18"/>
        </w:rPr>
        <w:t>§</w:t>
      </w:r>
      <w:r w:rsidR="00981675">
        <w:rPr>
          <w:rFonts w:ascii="Bookman Old Style" w:hAnsi="Bookman Old Style" w:cs="Times New Roman"/>
          <w:b/>
          <w:color w:val="auto"/>
          <w:sz w:val="18"/>
          <w:szCs w:val="18"/>
        </w:rPr>
        <w:t xml:space="preserve"> </w:t>
      </w:r>
      <w:r w:rsidRPr="00CE508B">
        <w:rPr>
          <w:rFonts w:ascii="Bookman Old Style" w:hAnsi="Bookman Old Style" w:cs="Times New Roman"/>
          <w:b/>
          <w:color w:val="auto"/>
          <w:sz w:val="18"/>
          <w:szCs w:val="18"/>
        </w:rPr>
        <w:t>2</w:t>
      </w:r>
      <w:r w:rsidR="00981675">
        <w:rPr>
          <w:rFonts w:ascii="Bookman Old Style" w:hAnsi="Bookman Old Style" w:cs="Times New Roman"/>
          <w:b/>
          <w:color w:val="auto"/>
          <w:sz w:val="18"/>
          <w:szCs w:val="18"/>
        </w:rPr>
        <w:t>3</w:t>
      </w:r>
    </w:p>
    <w:p w14:paraId="7792FCA0" w14:textId="77777777" w:rsidR="006E43F4" w:rsidRPr="00CE508B" w:rsidRDefault="006E43F4" w:rsidP="006E43F4">
      <w:pPr>
        <w:pStyle w:val="Standard"/>
        <w:spacing w:line="360" w:lineRule="auto"/>
        <w:ind w:left="0" w:right="0"/>
        <w:jc w:val="center"/>
        <w:rPr>
          <w:rFonts w:ascii="Bookman Old Style" w:hAnsi="Bookman Old Style"/>
          <w:color w:val="auto"/>
          <w:sz w:val="18"/>
          <w:szCs w:val="18"/>
        </w:rPr>
      </w:pPr>
      <w:r w:rsidRPr="00CE508B">
        <w:rPr>
          <w:rFonts w:ascii="Bookman Old Style" w:hAnsi="Bookman Old Style" w:cs="Times New Roman"/>
          <w:b/>
          <w:color w:val="auto"/>
          <w:sz w:val="18"/>
          <w:szCs w:val="18"/>
        </w:rPr>
        <w:t>Spór</w:t>
      </w:r>
    </w:p>
    <w:p w14:paraId="0FCF885C" w14:textId="77777777" w:rsidR="00E96103" w:rsidRPr="00CE508B" w:rsidRDefault="00E96103">
      <w:pPr>
        <w:pStyle w:val="Standard"/>
        <w:numPr>
          <w:ilvl w:val="1"/>
          <w:numId w:val="33"/>
        </w:numPr>
        <w:spacing w:line="360" w:lineRule="auto"/>
        <w:ind w:left="426" w:right="0"/>
        <w:jc w:val="both"/>
        <w:rPr>
          <w:rFonts w:ascii="Bookman Old Style" w:hAnsi="Bookman Old Style" w:cs="Times New Roman"/>
          <w:color w:val="auto"/>
          <w:sz w:val="18"/>
          <w:szCs w:val="18"/>
        </w:rPr>
      </w:pPr>
      <w:r w:rsidRPr="00CE508B">
        <w:rPr>
          <w:rFonts w:ascii="Bookman Old Style" w:hAnsi="Bookman Old Style" w:cs="Times New Roman"/>
          <w:color w:val="auto"/>
          <w:sz w:val="18"/>
          <w:szCs w:val="18"/>
        </w:rPr>
        <w:t>Strony zobowiązują się do dołożenia wszelkich starań, aby ewentualne spory wynikłe</w:t>
      </w:r>
      <w:r w:rsidRPr="00CE508B">
        <w:rPr>
          <w:rFonts w:ascii="Bookman Old Style" w:hAnsi="Bookman Old Style" w:cs="Times New Roman"/>
          <w:color w:val="auto"/>
          <w:sz w:val="18"/>
          <w:szCs w:val="18"/>
        </w:rPr>
        <w:br/>
        <w:t>w związku z realizacją niniejszej umowy były rozstrzygane polubownie.</w:t>
      </w:r>
    </w:p>
    <w:p w14:paraId="5CD37063" w14:textId="208451CE" w:rsidR="006E43F4" w:rsidRPr="00CE508B" w:rsidRDefault="00E96103">
      <w:pPr>
        <w:pStyle w:val="Standard"/>
        <w:numPr>
          <w:ilvl w:val="1"/>
          <w:numId w:val="33"/>
        </w:numPr>
        <w:spacing w:line="360" w:lineRule="auto"/>
        <w:ind w:left="426" w:right="0"/>
        <w:jc w:val="both"/>
        <w:rPr>
          <w:rFonts w:ascii="Bookman Old Style" w:hAnsi="Bookman Old Style" w:cs="Times New Roman"/>
          <w:color w:val="auto"/>
          <w:sz w:val="18"/>
          <w:szCs w:val="18"/>
        </w:rPr>
      </w:pPr>
      <w:r w:rsidRPr="00CE508B">
        <w:rPr>
          <w:rFonts w:ascii="Bookman Old Style" w:hAnsi="Bookman Old Style" w:cs="Times New Roman"/>
          <w:color w:val="auto"/>
          <w:sz w:val="18"/>
          <w:szCs w:val="18"/>
        </w:rPr>
        <w:t>W przypadku zaistnienia sporów w relacjach z Wykon</w:t>
      </w:r>
      <w:r w:rsidR="00601F3B" w:rsidRPr="00CE508B">
        <w:rPr>
          <w:rFonts w:ascii="Bookman Old Style" w:hAnsi="Bookman Old Style" w:cs="Times New Roman"/>
          <w:color w:val="auto"/>
          <w:sz w:val="18"/>
          <w:szCs w:val="18"/>
        </w:rPr>
        <w:t>awcą o roszczenia cywilnoprawne</w:t>
      </w:r>
      <w:r w:rsidR="00601F3B" w:rsidRPr="00CE508B">
        <w:rPr>
          <w:rFonts w:ascii="Bookman Old Style" w:hAnsi="Bookman Old Style" w:cs="Times New Roman"/>
          <w:color w:val="auto"/>
          <w:sz w:val="18"/>
          <w:szCs w:val="18"/>
        </w:rPr>
        <w:br/>
      </w:r>
      <w:r w:rsidRPr="00CE508B">
        <w:rPr>
          <w:rFonts w:ascii="Bookman Old Style" w:hAnsi="Bookman Old Style" w:cs="Times New Roman"/>
          <w:color w:val="auto"/>
          <w:sz w:val="18"/>
          <w:szCs w:val="18"/>
        </w:rPr>
        <w:t>w</w:t>
      </w:r>
      <w:r w:rsidR="00601F3B" w:rsidRPr="00CE508B">
        <w:rPr>
          <w:rFonts w:ascii="Bookman Old Style" w:hAnsi="Bookman Old Style" w:cs="Times New Roman"/>
          <w:color w:val="auto"/>
          <w:sz w:val="18"/>
          <w:szCs w:val="18"/>
        </w:rPr>
        <w:t xml:space="preserve"> </w:t>
      </w:r>
      <w:r w:rsidRPr="00CE508B">
        <w:rPr>
          <w:rFonts w:ascii="Bookman Old Style" w:hAnsi="Bookman Old Style" w:cs="Times New Roman"/>
          <w:color w:val="auto"/>
          <w:sz w:val="18"/>
          <w:szCs w:val="18"/>
        </w:rPr>
        <w:t>sprawach, w których zawarcie ugody jest dopuszczalne, będą one poddane mediacjom lub</w:t>
      </w:r>
      <w:r w:rsidRPr="00CE508B">
        <w:rPr>
          <w:rFonts w:ascii="Bookman Old Style" w:hAnsi="Bookman Old Style" w:cs="Times New Roman"/>
          <w:color w:val="auto"/>
          <w:sz w:val="18"/>
          <w:szCs w:val="18"/>
        </w:rPr>
        <w:br/>
        <w:t>innemu polubownemu rozwiązania sporu przed Sądem Polubownym przy Prokuratorii</w:t>
      </w:r>
      <w:r w:rsidRPr="00CE508B">
        <w:rPr>
          <w:rFonts w:ascii="Bookman Old Style" w:hAnsi="Bookman Old Style" w:cs="Times New Roman"/>
          <w:color w:val="auto"/>
          <w:sz w:val="18"/>
          <w:szCs w:val="18"/>
        </w:rPr>
        <w:br/>
        <w:t>Generalnej Rzeczypospolitej Polskiej, wybranym mediatorem albo osobą prowadzącą inne</w:t>
      </w:r>
      <w:r w:rsidRPr="00CE508B">
        <w:rPr>
          <w:rFonts w:ascii="Bookman Old Style" w:hAnsi="Bookman Old Style" w:cs="Times New Roman"/>
          <w:color w:val="auto"/>
          <w:sz w:val="18"/>
          <w:szCs w:val="18"/>
        </w:rPr>
        <w:br/>
        <w:t>polubowne rozwiązanie sporu.</w:t>
      </w:r>
    </w:p>
    <w:p w14:paraId="191BC22E" w14:textId="02FEA531" w:rsidR="00E96103" w:rsidRPr="00CE508B" w:rsidRDefault="00E96103">
      <w:pPr>
        <w:pStyle w:val="Standard"/>
        <w:numPr>
          <w:ilvl w:val="1"/>
          <w:numId w:val="33"/>
        </w:numPr>
        <w:spacing w:line="360" w:lineRule="auto"/>
        <w:ind w:left="426" w:right="0"/>
        <w:jc w:val="both"/>
        <w:rPr>
          <w:rFonts w:ascii="Bookman Old Style" w:hAnsi="Bookman Old Style" w:cs="Times New Roman"/>
          <w:color w:val="auto"/>
          <w:sz w:val="18"/>
          <w:szCs w:val="18"/>
        </w:rPr>
      </w:pPr>
      <w:r w:rsidRPr="00CE508B">
        <w:rPr>
          <w:rFonts w:ascii="Bookman Old Style" w:hAnsi="Bookman Old Style" w:cs="Times New Roman"/>
          <w:color w:val="auto"/>
          <w:sz w:val="18"/>
          <w:szCs w:val="18"/>
        </w:rPr>
        <w:t xml:space="preserve">W przypadku, gdy polubowne rozstrzygnięcie sporu zgodnie z postanowieniami ust. 2 powyżej nie przyniesie rezultatu, wszelkie spory, które mogą powstać w związku z realizacją niniejszej umowy, strony poddają pod rozstrzygnięcie sądu powszechnego </w:t>
      </w:r>
      <w:r w:rsidR="00601F3B" w:rsidRPr="00CE508B">
        <w:rPr>
          <w:rFonts w:ascii="Bookman Old Style" w:hAnsi="Bookman Old Style" w:cs="Times New Roman"/>
          <w:color w:val="auto"/>
          <w:sz w:val="18"/>
          <w:szCs w:val="18"/>
        </w:rPr>
        <w:t>właściwego miejscowo</w:t>
      </w:r>
      <w:r w:rsidR="00CA28F6">
        <w:rPr>
          <w:rFonts w:ascii="Bookman Old Style" w:hAnsi="Bookman Old Style" w:cs="Times New Roman"/>
          <w:color w:val="auto"/>
          <w:sz w:val="18"/>
          <w:szCs w:val="18"/>
        </w:rPr>
        <w:t xml:space="preserve"> </w:t>
      </w:r>
      <w:r w:rsidRPr="00CE508B">
        <w:rPr>
          <w:rFonts w:ascii="Bookman Old Style" w:hAnsi="Bookman Old Style" w:cs="Times New Roman"/>
          <w:color w:val="auto"/>
          <w:sz w:val="18"/>
          <w:szCs w:val="18"/>
        </w:rPr>
        <w:t>i rzeczowo dla siedziby Zamawiającego.</w:t>
      </w:r>
    </w:p>
    <w:p w14:paraId="465A8911" w14:textId="77777777" w:rsidR="006071DF" w:rsidRPr="00CE508B" w:rsidRDefault="006071DF" w:rsidP="006071DF">
      <w:pPr>
        <w:pStyle w:val="Standard"/>
        <w:spacing w:line="360" w:lineRule="auto"/>
        <w:ind w:left="426" w:right="0"/>
        <w:jc w:val="both"/>
        <w:rPr>
          <w:rFonts w:ascii="Bookman Old Style" w:hAnsi="Bookman Old Style" w:cs="Times New Roman"/>
          <w:color w:val="auto"/>
          <w:sz w:val="18"/>
          <w:szCs w:val="18"/>
        </w:rPr>
      </w:pPr>
    </w:p>
    <w:p w14:paraId="368B5AC9" w14:textId="53A567BC" w:rsidR="006E43F4" w:rsidRPr="00CE508B" w:rsidRDefault="006E43F4" w:rsidP="006E43F4">
      <w:pPr>
        <w:pStyle w:val="Standard"/>
        <w:spacing w:line="360" w:lineRule="auto"/>
        <w:ind w:left="0" w:right="0"/>
        <w:jc w:val="center"/>
        <w:rPr>
          <w:rFonts w:ascii="Bookman Old Style" w:hAnsi="Bookman Old Style"/>
          <w:b/>
          <w:color w:val="auto"/>
          <w:sz w:val="18"/>
          <w:szCs w:val="18"/>
        </w:rPr>
      </w:pPr>
      <w:r w:rsidRPr="00CE508B">
        <w:rPr>
          <w:rFonts w:ascii="Bookman Old Style" w:hAnsi="Bookman Old Style" w:cs="Times New Roman"/>
          <w:b/>
          <w:color w:val="auto"/>
          <w:sz w:val="18"/>
          <w:szCs w:val="18"/>
        </w:rPr>
        <w:t>§ 2</w:t>
      </w:r>
      <w:r w:rsidR="00981675">
        <w:rPr>
          <w:rFonts w:ascii="Bookman Old Style" w:hAnsi="Bookman Old Style" w:cs="Times New Roman"/>
          <w:b/>
          <w:color w:val="auto"/>
          <w:sz w:val="18"/>
          <w:szCs w:val="18"/>
        </w:rPr>
        <w:t>4</w:t>
      </w:r>
    </w:p>
    <w:p w14:paraId="1B269C2D" w14:textId="77777777" w:rsidR="006E43F4" w:rsidRPr="00CE508B" w:rsidRDefault="006E43F4" w:rsidP="006E43F4">
      <w:pPr>
        <w:pStyle w:val="Standard"/>
        <w:spacing w:line="360" w:lineRule="auto"/>
        <w:ind w:left="0" w:right="0"/>
        <w:jc w:val="center"/>
        <w:rPr>
          <w:rFonts w:ascii="Bookman Old Style" w:hAnsi="Bookman Old Style"/>
          <w:color w:val="auto"/>
          <w:sz w:val="18"/>
          <w:szCs w:val="18"/>
        </w:rPr>
      </w:pPr>
      <w:r w:rsidRPr="00CE508B">
        <w:rPr>
          <w:rFonts w:ascii="Bookman Old Style" w:hAnsi="Bookman Old Style" w:cs="Times New Roman"/>
          <w:b/>
          <w:color w:val="auto"/>
          <w:sz w:val="18"/>
          <w:szCs w:val="18"/>
        </w:rPr>
        <w:t>Inne przepisy</w:t>
      </w:r>
    </w:p>
    <w:p w14:paraId="0B900D0B" w14:textId="3B36DE0F" w:rsidR="00012CD4" w:rsidRDefault="006E43F4" w:rsidP="006E43F4">
      <w:pPr>
        <w:pStyle w:val="Standard"/>
        <w:spacing w:line="360" w:lineRule="auto"/>
        <w:ind w:left="0" w:right="0"/>
        <w:jc w:val="both"/>
        <w:rPr>
          <w:rFonts w:ascii="Bookman Old Style" w:hAnsi="Bookman Old Style" w:cs="Times New Roman"/>
          <w:color w:val="auto"/>
          <w:sz w:val="18"/>
          <w:szCs w:val="18"/>
        </w:rPr>
      </w:pPr>
      <w:r w:rsidRPr="00CE508B">
        <w:rPr>
          <w:rFonts w:ascii="Bookman Old Style" w:hAnsi="Bookman Old Style" w:cs="Times New Roman"/>
          <w:color w:val="auto"/>
          <w:sz w:val="18"/>
          <w:szCs w:val="18"/>
        </w:rPr>
        <w:t xml:space="preserve">W sprawach nieuregulowanych niniejszą umową stosuje się przepisy </w:t>
      </w:r>
      <w:r w:rsidR="00CC3B81" w:rsidRPr="00CE508B">
        <w:rPr>
          <w:rFonts w:ascii="Bookman Old Style" w:hAnsi="Bookman Old Style"/>
          <w:color w:val="auto"/>
          <w:sz w:val="18"/>
          <w:szCs w:val="18"/>
        </w:rPr>
        <w:t>ustawy z dnia 17 listopada 1964 r. Kodeks Cywilny (Dz.U. 202</w:t>
      </w:r>
      <w:r w:rsidR="0092604A">
        <w:rPr>
          <w:rFonts w:ascii="Bookman Old Style" w:hAnsi="Bookman Old Style"/>
          <w:color w:val="auto"/>
          <w:sz w:val="18"/>
          <w:szCs w:val="18"/>
        </w:rPr>
        <w:t>3,</w:t>
      </w:r>
      <w:r w:rsidR="00CC3B81" w:rsidRPr="00CE508B">
        <w:rPr>
          <w:rFonts w:ascii="Bookman Old Style" w:hAnsi="Bookman Old Style"/>
          <w:color w:val="auto"/>
          <w:sz w:val="18"/>
          <w:szCs w:val="18"/>
        </w:rPr>
        <w:t xml:space="preserve"> poz.</w:t>
      </w:r>
      <w:r w:rsidR="0092604A">
        <w:rPr>
          <w:rFonts w:ascii="Bookman Old Style" w:hAnsi="Bookman Old Style"/>
          <w:color w:val="auto"/>
          <w:sz w:val="18"/>
          <w:szCs w:val="18"/>
        </w:rPr>
        <w:t>1610</w:t>
      </w:r>
      <w:r w:rsidR="00CC3B81" w:rsidRPr="00CE508B">
        <w:rPr>
          <w:rFonts w:ascii="Bookman Old Style" w:hAnsi="Bookman Old Style"/>
          <w:color w:val="auto"/>
          <w:sz w:val="18"/>
          <w:szCs w:val="18"/>
        </w:rPr>
        <w:t>)</w:t>
      </w:r>
      <w:r w:rsidRPr="00CE508B">
        <w:rPr>
          <w:rFonts w:ascii="Bookman Old Style" w:hAnsi="Bookman Old Style" w:cs="Times New Roman"/>
          <w:color w:val="auto"/>
          <w:sz w:val="18"/>
          <w:szCs w:val="18"/>
        </w:rPr>
        <w:t xml:space="preserve">, </w:t>
      </w:r>
      <w:r w:rsidR="00CC3B81" w:rsidRPr="00CE508B">
        <w:rPr>
          <w:rFonts w:ascii="Bookman Old Style" w:hAnsi="Bookman Old Style"/>
          <w:color w:val="auto"/>
          <w:sz w:val="18"/>
          <w:szCs w:val="18"/>
        </w:rPr>
        <w:t>ustawy z dnia 7 lipca 1994 r. Prawo budowlane (Dz.U. 202</w:t>
      </w:r>
      <w:r w:rsidR="0092604A">
        <w:rPr>
          <w:rFonts w:ascii="Bookman Old Style" w:hAnsi="Bookman Old Style"/>
          <w:color w:val="auto"/>
          <w:sz w:val="18"/>
          <w:szCs w:val="18"/>
        </w:rPr>
        <w:t>3,</w:t>
      </w:r>
      <w:r w:rsidR="00CC3B81" w:rsidRPr="00CE508B">
        <w:rPr>
          <w:rFonts w:ascii="Bookman Old Style" w:hAnsi="Bookman Old Style"/>
          <w:color w:val="auto"/>
          <w:sz w:val="18"/>
          <w:szCs w:val="18"/>
        </w:rPr>
        <w:t xml:space="preserve"> poz.</w:t>
      </w:r>
      <w:r w:rsidR="0092604A">
        <w:rPr>
          <w:rFonts w:ascii="Bookman Old Style" w:hAnsi="Bookman Old Style"/>
          <w:color w:val="auto"/>
          <w:sz w:val="18"/>
          <w:szCs w:val="18"/>
        </w:rPr>
        <w:t>683</w:t>
      </w:r>
      <w:r w:rsidR="00CC3B81" w:rsidRPr="00CE508B">
        <w:rPr>
          <w:rFonts w:ascii="Bookman Old Style" w:hAnsi="Bookman Old Style"/>
          <w:color w:val="auto"/>
          <w:sz w:val="18"/>
          <w:szCs w:val="18"/>
        </w:rPr>
        <w:t>)</w:t>
      </w:r>
      <w:r w:rsidRPr="00CE508B">
        <w:rPr>
          <w:rFonts w:ascii="Bookman Old Style" w:hAnsi="Bookman Old Style" w:cs="Times New Roman"/>
          <w:color w:val="auto"/>
          <w:sz w:val="18"/>
          <w:szCs w:val="18"/>
        </w:rPr>
        <w:t xml:space="preserve">oraz </w:t>
      </w:r>
      <w:r w:rsidR="000F73CC" w:rsidRPr="00CE508B">
        <w:rPr>
          <w:rFonts w:ascii="Bookman Old Style" w:hAnsi="Bookman Old Style"/>
          <w:iCs/>
          <w:color w:val="auto"/>
          <w:sz w:val="18"/>
          <w:szCs w:val="18"/>
        </w:rPr>
        <w:t>ust</w:t>
      </w:r>
      <w:r w:rsidR="00920E64" w:rsidRPr="00CE508B">
        <w:rPr>
          <w:rFonts w:ascii="Bookman Old Style" w:hAnsi="Bookman Old Style"/>
          <w:iCs/>
          <w:color w:val="auto"/>
          <w:sz w:val="18"/>
          <w:szCs w:val="18"/>
        </w:rPr>
        <w:t>awy Prawo zamówień publicznych (Dz.U. z 202</w:t>
      </w:r>
      <w:r w:rsidR="0092604A">
        <w:rPr>
          <w:rFonts w:ascii="Bookman Old Style" w:hAnsi="Bookman Old Style"/>
          <w:iCs/>
          <w:color w:val="auto"/>
          <w:sz w:val="18"/>
          <w:szCs w:val="18"/>
        </w:rPr>
        <w:t>3</w:t>
      </w:r>
      <w:r w:rsidR="00920E64" w:rsidRPr="00CE508B">
        <w:rPr>
          <w:rFonts w:ascii="Bookman Old Style" w:hAnsi="Bookman Old Style"/>
          <w:iCs/>
          <w:color w:val="auto"/>
          <w:sz w:val="18"/>
          <w:szCs w:val="18"/>
        </w:rPr>
        <w:t xml:space="preserve"> r. poz. </w:t>
      </w:r>
      <w:r w:rsidR="0092604A">
        <w:rPr>
          <w:rFonts w:ascii="Bookman Old Style" w:hAnsi="Bookman Old Style"/>
          <w:iCs/>
          <w:color w:val="auto"/>
          <w:sz w:val="18"/>
          <w:szCs w:val="18"/>
        </w:rPr>
        <w:t>1605</w:t>
      </w:r>
      <w:r w:rsidR="00920E64" w:rsidRPr="00CE508B">
        <w:rPr>
          <w:rFonts w:ascii="Bookman Old Style" w:hAnsi="Bookman Old Style"/>
          <w:iCs/>
          <w:color w:val="auto"/>
          <w:sz w:val="18"/>
          <w:szCs w:val="18"/>
        </w:rPr>
        <w:t>)</w:t>
      </w:r>
      <w:r w:rsidR="00012CD4" w:rsidRPr="00CE508B">
        <w:rPr>
          <w:rFonts w:ascii="Bookman Old Style" w:hAnsi="Bookman Old Style" w:cs="Times New Roman"/>
          <w:color w:val="auto"/>
          <w:sz w:val="18"/>
          <w:szCs w:val="18"/>
        </w:rPr>
        <w:t>.</w:t>
      </w:r>
    </w:p>
    <w:p w14:paraId="4E869417" w14:textId="77777777" w:rsidR="0092604A" w:rsidRPr="00735F3D" w:rsidRDefault="0092604A" w:rsidP="006E43F4">
      <w:pPr>
        <w:pStyle w:val="Standard"/>
        <w:spacing w:line="360" w:lineRule="auto"/>
        <w:ind w:left="0" w:right="0"/>
        <w:jc w:val="both"/>
        <w:rPr>
          <w:rFonts w:ascii="Bookman Old Style" w:hAnsi="Bookman Old Style" w:cs="Times New Roman"/>
          <w:color w:val="auto"/>
          <w:sz w:val="18"/>
          <w:szCs w:val="18"/>
        </w:rPr>
      </w:pPr>
    </w:p>
    <w:p w14:paraId="30510A28" w14:textId="334A5770" w:rsidR="006E43F4" w:rsidRPr="00CE508B" w:rsidRDefault="006E43F4" w:rsidP="006E43F4">
      <w:pPr>
        <w:pStyle w:val="Standard"/>
        <w:spacing w:line="360" w:lineRule="auto"/>
        <w:ind w:left="0" w:right="0"/>
        <w:jc w:val="center"/>
        <w:rPr>
          <w:rFonts w:ascii="Bookman Old Style" w:hAnsi="Bookman Old Style"/>
          <w:b/>
          <w:color w:val="auto"/>
          <w:sz w:val="18"/>
          <w:szCs w:val="18"/>
        </w:rPr>
      </w:pPr>
      <w:r w:rsidRPr="00CE508B">
        <w:rPr>
          <w:rFonts w:ascii="Bookman Old Style" w:hAnsi="Bookman Old Style" w:cs="Times New Roman"/>
          <w:b/>
          <w:color w:val="auto"/>
          <w:sz w:val="18"/>
          <w:szCs w:val="18"/>
        </w:rPr>
        <w:t>§ 2</w:t>
      </w:r>
      <w:r w:rsidR="00981675">
        <w:rPr>
          <w:rFonts w:ascii="Bookman Old Style" w:hAnsi="Bookman Old Style" w:cs="Times New Roman"/>
          <w:b/>
          <w:color w:val="auto"/>
          <w:sz w:val="18"/>
          <w:szCs w:val="18"/>
        </w:rPr>
        <w:t>5</w:t>
      </w:r>
    </w:p>
    <w:p w14:paraId="2FFF6BFC" w14:textId="77777777" w:rsidR="006E43F4" w:rsidRPr="00CE508B" w:rsidRDefault="006E43F4" w:rsidP="006E43F4">
      <w:pPr>
        <w:pStyle w:val="Standard"/>
        <w:spacing w:line="360" w:lineRule="auto"/>
        <w:ind w:left="0" w:right="0"/>
        <w:jc w:val="center"/>
        <w:rPr>
          <w:rFonts w:ascii="Bookman Old Style" w:hAnsi="Bookman Old Style"/>
          <w:color w:val="auto"/>
          <w:sz w:val="18"/>
          <w:szCs w:val="18"/>
        </w:rPr>
      </w:pPr>
      <w:r w:rsidRPr="00CE508B">
        <w:rPr>
          <w:rFonts w:ascii="Bookman Old Style" w:hAnsi="Bookman Old Style" w:cs="Times New Roman"/>
          <w:b/>
          <w:color w:val="auto"/>
          <w:sz w:val="18"/>
          <w:szCs w:val="18"/>
        </w:rPr>
        <w:t>Egzemplarze umowy</w:t>
      </w:r>
    </w:p>
    <w:p w14:paraId="74DE7903" w14:textId="65536C2A" w:rsidR="006E43F4" w:rsidRPr="00CE508B" w:rsidRDefault="006E43F4" w:rsidP="006E43F4">
      <w:pPr>
        <w:pStyle w:val="Standard"/>
        <w:spacing w:line="360" w:lineRule="auto"/>
        <w:ind w:left="0" w:right="0"/>
        <w:jc w:val="both"/>
        <w:rPr>
          <w:rFonts w:ascii="Bookman Old Style" w:hAnsi="Bookman Old Style"/>
          <w:color w:val="auto"/>
          <w:sz w:val="18"/>
          <w:szCs w:val="18"/>
        </w:rPr>
      </w:pPr>
      <w:r w:rsidRPr="00CE508B">
        <w:rPr>
          <w:rFonts w:ascii="Bookman Old Style" w:hAnsi="Bookman Old Style" w:cs="Times New Roman"/>
          <w:color w:val="auto"/>
          <w:sz w:val="18"/>
          <w:szCs w:val="18"/>
        </w:rPr>
        <w:t xml:space="preserve">Umowę sporządzono w 4 </w:t>
      </w:r>
      <w:r w:rsidR="00A62353" w:rsidRPr="00CE508B">
        <w:rPr>
          <w:rFonts w:ascii="Bookman Old Style" w:hAnsi="Bookman Old Style" w:cs="Times New Roman"/>
          <w:color w:val="auto"/>
          <w:sz w:val="18"/>
          <w:szCs w:val="18"/>
        </w:rPr>
        <w:t xml:space="preserve">(czterech) jednobrzmiących </w:t>
      </w:r>
      <w:r w:rsidRPr="00CE508B">
        <w:rPr>
          <w:rFonts w:ascii="Bookman Old Style" w:hAnsi="Bookman Old Style" w:cs="Times New Roman"/>
          <w:color w:val="auto"/>
          <w:sz w:val="18"/>
          <w:szCs w:val="18"/>
        </w:rPr>
        <w:t>egzemplarzach</w:t>
      </w:r>
      <w:r w:rsidR="00A62353" w:rsidRPr="00CE508B">
        <w:rPr>
          <w:rFonts w:ascii="Bookman Old Style" w:hAnsi="Bookman Old Style" w:cs="Times New Roman"/>
          <w:color w:val="auto"/>
          <w:sz w:val="18"/>
          <w:szCs w:val="18"/>
        </w:rPr>
        <w:t>, w tym:</w:t>
      </w:r>
      <w:r w:rsidRPr="00CE508B">
        <w:rPr>
          <w:rFonts w:ascii="Bookman Old Style" w:hAnsi="Bookman Old Style" w:cs="Times New Roman"/>
          <w:color w:val="auto"/>
          <w:sz w:val="18"/>
          <w:szCs w:val="18"/>
        </w:rPr>
        <w:t xml:space="preserve"> 1 </w:t>
      </w:r>
      <w:r w:rsidR="00A62353" w:rsidRPr="00CE508B">
        <w:rPr>
          <w:rFonts w:ascii="Bookman Old Style" w:hAnsi="Bookman Old Style" w:cs="Times New Roman"/>
          <w:color w:val="auto"/>
          <w:sz w:val="18"/>
          <w:szCs w:val="18"/>
        </w:rPr>
        <w:t xml:space="preserve">(jeden) </w:t>
      </w:r>
      <w:r w:rsidRPr="00CE508B">
        <w:rPr>
          <w:rFonts w:ascii="Bookman Old Style" w:hAnsi="Bookman Old Style" w:cs="Times New Roman"/>
          <w:color w:val="auto"/>
          <w:sz w:val="18"/>
          <w:szCs w:val="18"/>
        </w:rPr>
        <w:t xml:space="preserve">egzemplarz dla Wykonawcy, 3 </w:t>
      </w:r>
      <w:r w:rsidR="00A62353" w:rsidRPr="00CE508B">
        <w:rPr>
          <w:rFonts w:ascii="Bookman Old Style" w:hAnsi="Bookman Old Style" w:cs="Times New Roman"/>
          <w:color w:val="auto"/>
          <w:sz w:val="18"/>
          <w:szCs w:val="18"/>
        </w:rPr>
        <w:t xml:space="preserve">(trzy) </w:t>
      </w:r>
      <w:r w:rsidRPr="00CE508B">
        <w:rPr>
          <w:rFonts w:ascii="Bookman Old Style" w:hAnsi="Bookman Old Style" w:cs="Times New Roman"/>
          <w:color w:val="auto"/>
          <w:sz w:val="18"/>
          <w:szCs w:val="18"/>
        </w:rPr>
        <w:t>egzemplarze dla Zamawiającego.</w:t>
      </w:r>
    </w:p>
    <w:p w14:paraId="15D55976" w14:textId="77777777" w:rsidR="00A006B3" w:rsidRPr="00CE508B" w:rsidRDefault="00A006B3" w:rsidP="006E43F4">
      <w:pPr>
        <w:pStyle w:val="Default"/>
        <w:spacing w:line="360" w:lineRule="auto"/>
        <w:jc w:val="center"/>
        <w:rPr>
          <w:rFonts w:ascii="Bookman Old Style" w:hAnsi="Bookman Old Style"/>
          <w:color w:val="auto"/>
          <w:sz w:val="18"/>
          <w:szCs w:val="18"/>
        </w:rPr>
      </w:pPr>
    </w:p>
    <w:p w14:paraId="57E43ECF" w14:textId="77777777" w:rsidR="00B06DE7" w:rsidRPr="00CE508B" w:rsidRDefault="00B06DE7" w:rsidP="000A5D7A">
      <w:pPr>
        <w:pStyle w:val="Default"/>
        <w:spacing w:line="360" w:lineRule="auto"/>
        <w:jc w:val="both"/>
        <w:rPr>
          <w:rFonts w:ascii="Bookman Old Style" w:hAnsi="Bookman Old Style"/>
          <w:color w:val="auto"/>
          <w:sz w:val="18"/>
          <w:szCs w:val="18"/>
        </w:rPr>
      </w:pPr>
    </w:p>
    <w:p w14:paraId="6A4A5E11" w14:textId="4C63B0B9" w:rsidR="00600B67" w:rsidRPr="0092604A" w:rsidRDefault="00600B67" w:rsidP="00B06DE7">
      <w:pPr>
        <w:spacing w:line="360" w:lineRule="auto"/>
        <w:jc w:val="center"/>
        <w:rPr>
          <w:rFonts w:ascii="Bookman Old Style" w:hAnsi="Bookman Old Style"/>
          <w:sz w:val="18"/>
          <w:szCs w:val="18"/>
        </w:rPr>
      </w:pPr>
      <w:r w:rsidRPr="0092604A">
        <w:rPr>
          <w:rFonts w:ascii="Bookman Old Style" w:hAnsi="Bookman Old Style"/>
          <w:sz w:val="18"/>
          <w:szCs w:val="18"/>
        </w:rPr>
        <w:t>Zamawiający:</w:t>
      </w:r>
      <w:r w:rsidR="00A62353" w:rsidRPr="0092604A">
        <w:rPr>
          <w:rFonts w:ascii="Bookman Old Style" w:hAnsi="Bookman Old Style"/>
          <w:sz w:val="18"/>
          <w:szCs w:val="18"/>
        </w:rPr>
        <w:tab/>
      </w:r>
      <w:r w:rsidR="00A62353" w:rsidRPr="0092604A">
        <w:rPr>
          <w:rFonts w:ascii="Bookman Old Style" w:hAnsi="Bookman Old Style"/>
          <w:sz w:val="18"/>
          <w:szCs w:val="18"/>
        </w:rPr>
        <w:tab/>
      </w:r>
      <w:r w:rsidR="00A62353" w:rsidRPr="0092604A">
        <w:rPr>
          <w:rFonts w:ascii="Bookman Old Style" w:hAnsi="Bookman Old Style"/>
          <w:sz w:val="18"/>
          <w:szCs w:val="18"/>
        </w:rPr>
        <w:tab/>
      </w:r>
      <w:r w:rsidR="00A62353" w:rsidRPr="0092604A">
        <w:rPr>
          <w:rFonts w:ascii="Bookman Old Style" w:hAnsi="Bookman Old Style"/>
          <w:sz w:val="18"/>
          <w:szCs w:val="18"/>
        </w:rPr>
        <w:tab/>
      </w:r>
      <w:r w:rsidR="00A62353" w:rsidRPr="0092604A">
        <w:rPr>
          <w:rFonts w:ascii="Bookman Old Style" w:hAnsi="Bookman Old Style"/>
          <w:sz w:val="18"/>
          <w:szCs w:val="18"/>
        </w:rPr>
        <w:tab/>
      </w:r>
      <w:r w:rsidR="00A62353" w:rsidRPr="0092604A">
        <w:rPr>
          <w:rFonts w:ascii="Bookman Old Style" w:hAnsi="Bookman Old Style"/>
          <w:sz w:val="18"/>
          <w:szCs w:val="18"/>
        </w:rPr>
        <w:tab/>
      </w:r>
      <w:r w:rsidR="00A62353" w:rsidRPr="0092604A">
        <w:rPr>
          <w:rFonts w:ascii="Bookman Old Style" w:hAnsi="Bookman Old Style"/>
          <w:sz w:val="18"/>
          <w:szCs w:val="18"/>
        </w:rPr>
        <w:tab/>
      </w:r>
      <w:r w:rsidRPr="0092604A">
        <w:rPr>
          <w:rFonts w:ascii="Bookman Old Style" w:hAnsi="Bookman Old Style"/>
          <w:sz w:val="18"/>
          <w:szCs w:val="18"/>
        </w:rPr>
        <w:t>Wykonawca:</w:t>
      </w:r>
    </w:p>
    <w:sectPr w:rsidR="00600B67" w:rsidRPr="0092604A" w:rsidSect="00F533E6">
      <w:headerReference w:type="default" r:id="rId8"/>
      <w:footerReference w:type="default" r:id="rId9"/>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8AC5F" w14:textId="77777777" w:rsidR="00882889" w:rsidRDefault="00882889" w:rsidP="001F70FA">
      <w:pPr>
        <w:spacing w:after="0" w:line="240" w:lineRule="auto"/>
      </w:pPr>
      <w:r>
        <w:separator/>
      </w:r>
    </w:p>
  </w:endnote>
  <w:endnote w:type="continuationSeparator" w:id="0">
    <w:p w14:paraId="18ABA1F1" w14:textId="77777777" w:rsidR="00882889" w:rsidRDefault="00882889" w:rsidP="001F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Identity-H">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eastAsiaTheme="majorEastAsia" w:hAnsi="Bookman Old Style" w:cstheme="majorBidi"/>
        <w:sz w:val="10"/>
        <w:szCs w:val="10"/>
      </w:rPr>
      <w:id w:val="-1589610142"/>
      <w:docPartObj>
        <w:docPartGallery w:val="Page Numbers (Bottom of Page)"/>
        <w:docPartUnique/>
      </w:docPartObj>
    </w:sdtPr>
    <w:sdtEndPr/>
    <w:sdtContent>
      <w:p w14:paraId="73906F4C" w14:textId="7DF37737" w:rsidR="00631462" w:rsidRPr="00631462" w:rsidRDefault="00631462">
        <w:pPr>
          <w:pStyle w:val="Stopka"/>
          <w:jc w:val="right"/>
          <w:rPr>
            <w:rFonts w:ascii="Bookman Old Style" w:eastAsiaTheme="majorEastAsia" w:hAnsi="Bookman Old Style" w:cstheme="majorBidi"/>
            <w:sz w:val="10"/>
            <w:szCs w:val="10"/>
          </w:rPr>
        </w:pPr>
        <w:r w:rsidRPr="00631462">
          <w:rPr>
            <w:rFonts w:ascii="Bookman Old Style" w:eastAsiaTheme="majorEastAsia" w:hAnsi="Bookman Old Style" w:cstheme="majorBidi"/>
            <w:sz w:val="10"/>
            <w:szCs w:val="10"/>
          </w:rPr>
          <w:t xml:space="preserve">str. </w:t>
        </w:r>
        <w:r w:rsidRPr="00631462">
          <w:rPr>
            <w:rFonts w:ascii="Bookman Old Style" w:eastAsiaTheme="minorEastAsia" w:hAnsi="Bookman Old Style" w:cs="Times New Roman"/>
            <w:sz w:val="10"/>
            <w:szCs w:val="10"/>
          </w:rPr>
          <w:fldChar w:fldCharType="begin"/>
        </w:r>
        <w:r w:rsidRPr="00631462">
          <w:rPr>
            <w:rFonts w:ascii="Bookman Old Style" w:hAnsi="Bookman Old Style"/>
            <w:sz w:val="10"/>
            <w:szCs w:val="10"/>
          </w:rPr>
          <w:instrText>PAGE    \* MERGEFORMAT</w:instrText>
        </w:r>
        <w:r w:rsidRPr="00631462">
          <w:rPr>
            <w:rFonts w:ascii="Bookman Old Style" w:eastAsiaTheme="minorEastAsia" w:hAnsi="Bookman Old Style" w:cs="Times New Roman"/>
            <w:sz w:val="10"/>
            <w:szCs w:val="10"/>
          </w:rPr>
          <w:fldChar w:fldCharType="separate"/>
        </w:r>
        <w:r w:rsidR="00506F00" w:rsidRPr="00506F00">
          <w:rPr>
            <w:rFonts w:ascii="Bookman Old Style" w:eastAsiaTheme="majorEastAsia" w:hAnsi="Bookman Old Style" w:cstheme="majorBidi"/>
            <w:noProof/>
            <w:sz w:val="10"/>
            <w:szCs w:val="10"/>
          </w:rPr>
          <w:t>19</w:t>
        </w:r>
        <w:r w:rsidRPr="00631462">
          <w:rPr>
            <w:rFonts w:ascii="Bookman Old Style" w:eastAsiaTheme="majorEastAsia" w:hAnsi="Bookman Old Style" w:cstheme="majorBidi"/>
            <w:sz w:val="10"/>
            <w:szCs w:val="10"/>
          </w:rPr>
          <w:fldChar w:fldCharType="end"/>
        </w:r>
      </w:p>
    </w:sdtContent>
  </w:sdt>
  <w:p w14:paraId="026B4ED9" w14:textId="77777777" w:rsidR="00444D79" w:rsidRDefault="00444D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59206" w14:textId="77777777" w:rsidR="00882889" w:rsidRDefault="00882889" w:rsidP="001F70FA">
      <w:pPr>
        <w:spacing w:after="0" w:line="240" w:lineRule="auto"/>
      </w:pPr>
      <w:r>
        <w:separator/>
      </w:r>
    </w:p>
  </w:footnote>
  <w:footnote w:type="continuationSeparator" w:id="0">
    <w:p w14:paraId="3991B970" w14:textId="77777777" w:rsidR="00882889" w:rsidRDefault="00882889" w:rsidP="001F7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690CF" w14:textId="755EF38E" w:rsidR="00001FD0" w:rsidRDefault="00001FD0">
    <w:pPr>
      <w:pStyle w:val="Nagwek"/>
    </w:pPr>
    <w:r>
      <w:rPr>
        <w:noProof/>
        <w:lang w:eastAsia="pl-PL"/>
      </w:rPr>
      <w:drawing>
        <wp:anchor distT="0" distB="0" distL="114300" distR="114300" simplePos="0" relativeHeight="251659264" behindDoc="0" locked="0" layoutInCell="1" allowOverlap="1" wp14:anchorId="3A8B8CCA" wp14:editId="36470E24">
          <wp:simplePos x="0" y="0"/>
          <wp:positionH relativeFrom="margin">
            <wp:posOffset>1967461</wp:posOffset>
          </wp:positionH>
          <wp:positionV relativeFrom="paragraph">
            <wp:posOffset>-111768</wp:posOffset>
          </wp:positionV>
          <wp:extent cx="1793875" cy="533284"/>
          <wp:effectExtent l="0" t="0" r="0" b="635"/>
          <wp:wrapNone/>
          <wp:docPr id="1" name="Obraz 1" descr="Aktualności | Związek Dużych Rodzi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 Związek Dużych Rodzi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054" cy="539580"/>
                  </a:xfrm>
                  <a:prstGeom prst="rect">
                    <a:avLst/>
                  </a:prstGeom>
                  <a:noFill/>
                  <a:ln>
                    <a:noFill/>
                  </a:ln>
                </pic:spPr>
              </pic:pic>
            </a:graphicData>
          </a:graphic>
          <wp14:sizeRelV relativeFrom="margin">
            <wp14:pctHeight>0</wp14:pctHeight>
          </wp14:sizeRelV>
        </wp:anchor>
      </w:drawing>
    </w:r>
  </w:p>
  <w:p w14:paraId="708B41B5" w14:textId="189E89D8" w:rsidR="00584C95" w:rsidRDefault="00584C95">
    <w:pPr>
      <w:pStyle w:val="Nagwek"/>
    </w:pPr>
  </w:p>
  <w:p w14:paraId="319FB3E6" w14:textId="56C55027" w:rsidR="00001FD0" w:rsidRDefault="00001FD0">
    <w:pPr>
      <w:pStyle w:val="Nagwek"/>
    </w:pPr>
  </w:p>
  <w:p w14:paraId="3C059191" w14:textId="77777777" w:rsidR="00001FD0" w:rsidRPr="00584C95" w:rsidRDefault="00001FD0" w:rsidP="00001FD0">
    <w:pPr>
      <w:pStyle w:val="Nagwek"/>
      <w:jc w:val="center"/>
      <w:rPr>
        <w:rFonts w:ascii="Bookman Old Style" w:hAnsi="Bookman Old Style" w:cs="Arial"/>
        <w:color w:val="7F7F7F" w:themeColor="text1" w:themeTint="80"/>
        <w:sz w:val="18"/>
        <w:szCs w:val="18"/>
      </w:rPr>
    </w:pPr>
    <w:r w:rsidRPr="00584C95">
      <w:rPr>
        <w:rFonts w:ascii="Bookman Old Style" w:hAnsi="Bookman Old Style" w:cs="Arial"/>
        <w:color w:val="7F7F7F" w:themeColor="text1" w:themeTint="80"/>
        <w:sz w:val="18"/>
        <w:szCs w:val="18"/>
      </w:rPr>
      <w:t>Inwestycja współfinansowana ze środków Rządowego Fundusz Polski Ład: Program Inwestycji Strategicznych</w:t>
    </w:r>
  </w:p>
  <w:p w14:paraId="6AA0BA96" w14:textId="77777777" w:rsidR="00001FD0" w:rsidRDefault="00001F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A18"/>
    <w:multiLevelType w:val="hybridMultilevel"/>
    <w:tmpl w:val="5E508E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1595648"/>
    <w:multiLevelType w:val="hybridMultilevel"/>
    <w:tmpl w:val="BF942D80"/>
    <w:lvl w:ilvl="0" w:tplc="C61253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B04E55"/>
    <w:multiLevelType w:val="hybridMultilevel"/>
    <w:tmpl w:val="9760C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AF7D2E"/>
    <w:multiLevelType w:val="hybridMultilevel"/>
    <w:tmpl w:val="40161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42CB4"/>
    <w:multiLevelType w:val="hybridMultilevel"/>
    <w:tmpl w:val="BDB8B30E"/>
    <w:lvl w:ilvl="0" w:tplc="4B0EDB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918BA"/>
    <w:multiLevelType w:val="hybridMultilevel"/>
    <w:tmpl w:val="9684E84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9A05EBC"/>
    <w:multiLevelType w:val="hybridMultilevel"/>
    <w:tmpl w:val="462682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B4715D"/>
    <w:multiLevelType w:val="hybridMultilevel"/>
    <w:tmpl w:val="D85E421C"/>
    <w:lvl w:ilvl="0" w:tplc="ACFAA75A">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05C477B"/>
    <w:multiLevelType w:val="multilevel"/>
    <w:tmpl w:val="E6D295B8"/>
    <w:styleLink w:val="WWNum60"/>
    <w:lvl w:ilvl="0">
      <w:start w:val="3"/>
      <w:numFmt w:val="decimal"/>
      <w:lvlText w:val="%1."/>
      <w:lvlJc w:val="left"/>
      <w:pPr>
        <w:ind w:left="720" w:hanging="360"/>
      </w:pPr>
      <w:rPr>
        <w:b/>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05D05D8"/>
    <w:multiLevelType w:val="hybridMultilevel"/>
    <w:tmpl w:val="B33695FA"/>
    <w:lvl w:ilvl="0" w:tplc="FF168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47415"/>
    <w:multiLevelType w:val="hybridMultilevel"/>
    <w:tmpl w:val="1DA4A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F1349C"/>
    <w:multiLevelType w:val="hybridMultilevel"/>
    <w:tmpl w:val="36C23926"/>
    <w:lvl w:ilvl="0" w:tplc="6638F3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4761F6F"/>
    <w:multiLevelType w:val="hybridMultilevel"/>
    <w:tmpl w:val="17C42562"/>
    <w:lvl w:ilvl="0" w:tplc="68A04EF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14D55A03"/>
    <w:multiLevelType w:val="hybridMultilevel"/>
    <w:tmpl w:val="D9284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73A0F"/>
    <w:multiLevelType w:val="hybridMultilevel"/>
    <w:tmpl w:val="168C48CA"/>
    <w:lvl w:ilvl="0" w:tplc="ED6CEC5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E6881"/>
    <w:multiLevelType w:val="hybridMultilevel"/>
    <w:tmpl w:val="447A6814"/>
    <w:lvl w:ilvl="0" w:tplc="559C97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7844A29"/>
    <w:multiLevelType w:val="hybridMultilevel"/>
    <w:tmpl w:val="906C1C6C"/>
    <w:lvl w:ilvl="0" w:tplc="8ACC1E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E811E5"/>
    <w:multiLevelType w:val="hybridMultilevel"/>
    <w:tmpl w:val="7242E1B6"/>
    <w:lvl w:ilvl="0" w:tplc="FF168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311015"/>
    <w:multiLevelType w:val="hybridMultilevel"/>
    <w:tmpl w:val="487892B2"/>
    <w:lvl w:ilvl="0" w:tplc="E870D8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A9449A2"/>
    <w:multiLevelType w:val="hybridMultilevel"/>
    <w:tmpl w:val="5DE813B8"/>
    <w:lvl w:ilvl="0" w:tplc="5980FC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776D47"/>
    <w:multiLevelType w:val="hybridMultilevel"/>
    <w:tmpl w:val="0C5093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BCD3492"/>
    <w:multiLevelType w:val="multilevel"/>
    <w:tmpl w:val="11FAFF44"/>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D270E5D"/>
    <w:multiLevelType w:val="hybridMultilevel"/>
    <w:tmpl w:val="EA543754"/>
    <w:lvl w:ilvl="0" w:tplc="291A58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70A20"/>
    <w:multiLevelType w:val="hybridMultilevel"/>
    <w:tmpl w:val="228492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A1265D"/>
    <w:multiLevelType w:val="multilevel"/>
    <w:tmpl w:val="D45C71A0"/>
    <w:styleLink w:val="WWNum61"/>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1.%2.%3."/>
      <w:lvlJc w:val="left"/>
      <w:pPr>
        <w:ind w:left="2160" w:hanging="360"/>
      </w:pPr>
    </w:lvl>
    <w:lvl w:ilvl="3">
      <w:start w:val="1"/>
      <w:numFmt w:val="decimal"/>
      <w:lvlText w:val="%1.%2.%3.%4."/>
      <w:lvlJc w:val="left"/>
      <w:pPr>
        <w:ind w:left="2520" w:hanging="360"/>
      </w:pPr>
    </w:lvl>
    <w:lvl w:ilvl="4">
      <w:start w:val="1"/>
      <w:numFmt w:val="decimal"/>
      <w:lvlText w:val="%1.%2.%3.%4.%5."/>
      <w:lvlJc w:val="left"/>
      <w:pPr>
        <w:ind w:left="2880" w:hanging="360"/>
      </w:pPr>
    </w:lvl>
    <w:lvl w:ilvl="5">
      <w:start w:val="1"/>
      <w:numFmt w:val="decimal"/>
      <w:lvlText w:val="%1.%2.%3.%4.%5.%6."/>
      <w:lvlJc w:val="left"/>
      <w:pPr>
        <w:ind w:left="3240" w:hanging="36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320" w:hanging="360"/>
      </w:pPr>
    </w:lvl>
  </w:abstractNum>
  <w:abstractNum w:abstractNumId="25" w15:restartNumberingAfterBreak="0">
    <w:nsid w:val="21516711"/>
    <w:multiLevelType w:val="hybridMultilevel"/>
    <w:tmpl w:val="D3029CB4"/>
    <w:lvl w:ilvl="0" w:tplc="31D050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B97DBB"/>
    <w:multiLevelType w:val="hybridMultilevel"/>
    <w:tmpl w:val="896EA810"/>
    <w:lvl w:ilvl="0" w:tplc="F66C2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6C1D0C"/>
    <w:multiLevelType w:val="hybridMultilevel"/>
    <w:tmpl w:val="FE86E2BE"/>
    <w:lvl w:ilvl="0" w:tplc="FF168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DE159F"/>
    <w:multiLevelType w:val="hybridMultilevel"/>
    <w:tmpl w:val="18D27E12"/>
    <w:lvl w:ilvl="0" w:tplc="0A384AB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1342DE"/>
    <w:multiLevelType w:val="hybridMultilevel"/>
    <w:tmpl w:val="C8DC1B06"/>
    <w:lvl w:ilvl="0" w:tplc="069275B8">
      <w:start w:val="1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4414B8"/>
    <w:multiLevelType w:val="hybridMultilevel"/>
    <w:tmpl w:val="673CFDFC"/>
    <w:lvl w:ilvl="0" w:tplc="20AE20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7F92B0A"/>
    <w:multiLevelType w:val="hybridMultilevel"/>
    <w:tmpl w:val="06CAC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0922A5"/>
    <w:multiLevelType w:val="multilevel"/>
    <w:tmpl w:val="A94A02D2"/>
    <w:styleLink w:val="WWNum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3" w15:restartNumberingAfterBreak="0">
    <w:nsid w:val="29ED353A"/>
    <w:multiLevelType w:val="hybridMultilevel"/>
    <w:tmpl w:val="C53E843E"/>
    <w:lvl w:ilvl="0" w:tplc="40E279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2A0D7EEF"/>
    <w:multiLevelType w:val="multilevel"/>
    <w:tmpl w:val="DF9AD414"/>
    <w:styleLink w:val="WWNum5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2A3D16D5"/>
    <w:multiLevelType w:val="hybridMultilevel"/>
    <w:tmpl w:val="48B22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687118"/>
    <w:multiLevelType w:val="multilevel"/>
    <w:tmpl w:val="F4D08F54"/>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C7C49DA"/>
    <w:multiLevelType w:val="multilevel"/>
    <w:tmpl w:val="C564255A"/>
    <w:styleLink w:val="WWNum31"/>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8" w15:restartNumberingAfterBreak="0">
    <w:nsid w:val="302232FB"/>
    <w:multiLevelType w:val="hybridMultilevel"/>
    <w:tmpl w:val="140451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307C5189"/>
    <w:multiLevelType w:val="multilevel"/>
    <w:tmpl w:val="4B9AC4A0"/>
    <w:styleLink w:val="WWNum26"/>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27A2C1E"/>
    <w:multiLevelType w:val="hybridMultilevel"/>
    <w:tmpl w:val="C5083EC2"/>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363B338F"/>
    <w:multiLevelType w:val="hybridMultilevel"/>
    <w:tmpl w:val="56BA7D76"/>
    <w:lvl w:ilvl="0" w:tplc="5A1072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2B1FBC"/>
    <w:multiLevelType w:val="multilevel"/>
    <w:tmpl w:val="486CA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BC2306F"/>
    <w:multiLevelType w:val="hybridMultilevel"/>
    <w:tmpl w:val="09A0BA84"/>
    <w:lvl w:ilvl="0" w:tplc="E1D09C2A">
      <w:start w:val="1"/>
      <w:numFmt w:val="decimal"/>
      <w:lvlText w:val="%1)"/>
      <w:lvlJc w:val="left"/>
      <w:pPr>
        <w:ind w:left="720"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243CD5"/>
    <w:multiLevelType w:val="multilevel"/>
    <w:tmpl w:val="05447C2A"/>
    <w:styleLink w:val="WWNum18"/>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1D8478E"/>
    <w:multiLevelType w:val="hybridMultilevel"/>
    <w:tmpl w:val="B80889D4"/>
    <w:lvl w:ilvl="0" w:tplc="2B887A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23E7FD9"/>
    <w:multiLevelType w:val="hybridMultilevel"/>
    <w:tmpl w:val="3CFCE27C"/>
    <w:lvl w:ilvl="0" w:tplc="6FF8D6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4F6730"/>
    <w:multiLevelType w:val="hybridMultilevel"/>
    <w:tmpl w:val="C2CC7D6A"/>
    <w:lvl w:ilvl="0" w:tplc="2B362E8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3C10C9C"/>
    <w:multiLevelType w:val="hybridMultilevel"/>
    <w:tmpl w:val="6BCCEAA4"/>
    <w:lvl w:ilvl="0" w:tplc="23C002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3E91537"/>
    <w:multiLevelType w:val="hybridMultilevel"/>
    <w:tmpl w:val="27BCD2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4925812"/>
    <w:multiLevelType w:val="hybridMultilevel"/>
    <w:tmpl w:val="00C4A13E"/>
    <w:lvl w:ilvl="0" w:tplc="079C5F5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45C85E02"/>
    <w:multiLevelType w:val="multilevel"/>
    <w:tmpl w:val="1CFE8590"/>
    <w:styleLink w:val="WWNum4"/>
    <w:lvl w:ilvl="0">
      <w:start w:val="1"/>
      <w:numFmt w:val="decimal"/>
      <w:lvlText w:val="%1."/>
      <w:lvlJc w:val="left"/>
      <w:pPr>
        <w:ind w:left="2138" w:hanging="360"/>
      </w:pPr>
      <w:rPr>
        <w:b/>
        <w:sz w:val="18"/>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2" w15:restartNumberingAfterBreak="0">
    <w:nsid w:val="45FD4514"/>
    <w:multiLevelType w:val="hybridMultilevel"/>
    <w:tmpl w:val="8F7E57D6"/>
    <w:lvl w:ilvl="0" w:tplc="07DE4C2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7A0C20"/>
    <w:multiLevelType w:val="hybridMultilevel"/>
    <w:tmpl w:val="8E8061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480A7B5F"/>
    <w:multiLevelType w:val="hybridMultilevel"/>
    <w:tmpl w:val="3C7A9D48"/>
    <w:lvl w:ilvl="0" w:tplc="59D6D7D2">
      <w:start w:val="2"/>
      <w:numFmt w:val="decimal"/>
      <w:lvlText w:val="%1."/>
      <w:lvlJc w:val="left"/>
      <w:pPr>
        <w:ind w:left="1866"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E76E5A"/>
    <w:multiLevelType w:val="hybridMultilevel"/>
    <w:tmpl w:val="74D47E3A"/>
    <w:lvl w:ilvl="0" w:tplc="056C3A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8E404D"/>
    <w:multiLevelType w:val="multilevel"/>
    <w:tmpl w:val="056AF972"/>
    <w:styleLink w:val="WWNum15"/>
    <w:lvl w:ilvl="0">
      <w:start w:val="3"/>
      <w:numFmt w:val="decimal"/>
      <w:lvlText w:val="%1."/>
      <w:lvlJc w:val="left"/>
      <w:pPr>
        <w:ind w:left="2779" w:hanging="360"/>
      </w:pPr>
    </w:lvl>
    <w:lvl w:ilvl="1">
      <w:start w:val="1"/>
      <w:numFmt w:val="lowerLetter"/>
      <w:lvlText w:val="%2."/>
      <w:lvlJc w:val="left"/>
      <w:pPr>
        <w:ind w:left="2790" w:hanging="360"/>
      </w:pPr>
    </w:lvl>
    <w:lvl w:ilvl="2">
      <w:start w:val="1"/>
      <w:numFmt w:val="lowerRoman"/>
      <w:lvlText w:val="%1.%2.%3."/>
      <w:lvlJc w:val="right"/>
      <w:pPr>
        <w:ind w:left="3510" w:hanging="180"/>
      </w:pPr>
    </w:lvl>
    <w:lvl w:ilvl="3">
      <w:start w:val="1"/>
      <w:numFmt w:val="decimal"/>
      <w:lvlText w:val="%1.%2.%3.%4."/>
      <w:lvlJc w:val="left"/>
      <w:pPr>
        <w:ind w:left="4230" w:hanging="360"/>
      </w:pPr>
    </w:lvl>
    <w:lvl w:ilvl="4">
      <w:start w:val="1"/>
      <w:numFmt w:val="lowerLetter"/>
      <w:lvlText w:val="%1.%2.%3.%4.%5."/>
      <w:lvlJc w:val="left"/>
      <w:pPr>
        <w:ind w:left="4950" w:hanging="360"/>
      </w:pPr>
    </w:lvl>
    <w:lvl w:ilvl="5">
      <w:start w:val="1"/>
      <w:numFmt w:val="lowerRoman"/>
      <w:lvlText w:val="%1.%2.%3.%4.%5.%6."/>
      <w:lvlJc w:val="right"/>
      <w:pPr>
        <w:ind w:left="5670" w:hanging="180"/>
      </w:pPr>
    </w:lvl>
    <w:lvl w:ilvl="6">
      <w:start w:val="1"/>
      <w:numFmt w:val="decimal"/>
      <w:lvlText w:val="%1.%2.%3.%4.%5.%6.%7."/>
      <w:lvlJc w:val="left"/>
      <w:pPr>
        <w:ind w:left="6390" w:hanging="360"/>
      </w:pPr>
    </w:lvl>
    <w:lvl w:ilvl="7">
      <w:start w:val="1"/>
      <w:numFmt w:val="lowerLetter"/>
      <w:lvlText w:val="%1.%2.%3.%4.%5.%6.%7.%8."/>
      <w:lvlJc w:val="left"/>
      <w:pPr>
        <w:ind w:left="7110" w:hanging="360"/>
      </w:pPr>
    </w:lvl>
    <w:lvl w:ilvl="8">
      <w:start w:val="1"/>
      <w:numFmt w:val="lowerRoman"/>
      <w:lvlText w:val="%1.%2.%3.%4.%5.%6.%7.%8.%9."/>
      <w:lvlJc w:val="right"/>
      <w:pPr>
        <w:ind w:left="7830" w:hanging="180"/>
      </w:pPr>
    </w:lvl>
  </w:abstractNum>
  <w:abstractNum w:abstractNumId="57" w15:restartNumberingAfterBreak="0">
    <w:nsid w:val="50D427DC"/>
    <w:multiLevelType w:val="hybridMultilevel"/>
    <w:tmpl w:val="D5EA3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8F28EB"/>
    <w:multiLevelType w:val="multilevel"/>
    <w:tmpl w:val="B218D0F0"/>
    <w:styleLink w:val="WWNum14"/>
    <w:lvl w:ilvl="0">
      <w:start w:val="1"/>
      <w:numFmt w:val="decimal"/>
      <w:lvlText w:val="%1)"/>
      <w:lvlJc w:val="left"/>
      <w:pPr>
        <w:ind w:left="1427" w:hanging="360"/>
      </w:pPr>
    </w:lvl>
    <w:lvl w:ilvl="1">
      <w:start w:val="1"/>
      <w:numFmt w:val="lowerLetter"/>
      <w:lvlText w:val="%2."/>
      <w:lvlJc w:val="left"/>
      <w:pPr>
        <w:ind w:left="2147" w:hanging="360"/>
      </w:pPr>
    </w:lvl>
    <w:lvl w:ilvl="2">
      <w:start w:val="1"/>
      <w:numFmt w:val="lowerRoman"/>
      <w:lvlText w:val="%1.%2.%3."/>
      <w:lvlJc w:val="right"/>
      <w:pPr>
        <w:ind w:left="2867" w:hanging="180"/>
      </w:pPr>
    </w:lvl>
    <w:lvl w:ilvl="3">
      <w:start w:val="1"/>
      <w:numFmt w:val="decimal"/>
      <w:lvlText w:val="%1.%2.%3.%4."/>
      <w:lvlJc w:val="left"/>
      <w:pPr>
        <w:ind w:left="3587" w:hanging="360"/>
      </w:pPr>
    </w:lvl>
    <w:lvl w:ilvl="4">
      <w:start w:val="1"/>
      <w:numFmt w:val="lowerLetter"/>
      <w:lvlText w:val="%1.%2.%3.%4.%5."/>
      <w:lvlJc w:val="left"/>
      <w:pPr>
        <w:ind w:left="4307" w:hanging="360"/>
      </w:pPr>
    </w:lvl>
    <w:lvl w:ilvl="5">
      <w:start w:val="1"/>
      <w:numFmt w:val="lowerRoman"/>
      <w:lvlText w:val="%1.%2.%3.%4.%5.%6."/>
      <w:lvlJc w:val="right"/>
      <w:pPr>
        <w:ind w:left="5027" w:hanging="180"/>
      </w:pPr>
    </w:lvl>
    <w:lvl w:ilvl="6">
      <w:start w:val="1"/>
      <w:numFmt w:val="decimal"/>
      <w:lvlText w:val="%1.%2.%3.%4.%5.%6.%7."/>
      <w:lvlJc w:val="left"/>
      <w:pPr>
        <w:ind w:left="5747" w:hanging="360"/>
      </w:pPr>
    </w:lvl>
    <w:lvl w:ilvl="7">
      <w:start w:val="1"/>
      <w:numFmt w:val="lowerLetter"/>
      <w:lvlText w:val="%1.%2.%3.%4.%5.%6.%7.%8."/>
      <w:lvlJc w:val="left"/>
      <w:pPr>
        <w:ind w:left="6467" w:hanging="360"/>
      </w:pPr>
    </w:lvl>
    <w:lvl w:ilvl="8">
      <w:start w:val="1"/>
      <w:numFmt w:val="lowerRoman"/>
      <w:lvlText w:val="%1.%2.%3.%4.%5.%6.%7.%8.%9."/>
      <w:lvlJc w:val="right"/>
      <w:pPr>
        <w:ind w:left="7187" w:hanging="180"/>
      </w:pPr>
    </w:lvl>
  </w:abstractNum>
  <w:abstractNum w:abstractNumId="59" w15:restartNumberingAfterBreak="0">
    <w:nsid w:val="57B20024"/>
    <w:multiLevelType w:val="multilevel"/>
    <w:tmpl w:val="0F1ACA12"/>
    <w:styleLink w:val="WWNum13"/>
    <w:lvl w:ilvl="0">
      <w:start w:val="1"/>
      <w:numFmt w:val="decimal"/>
      <w:lvlText w:val="%1."/>
      <w:lvlJc w:val="left"/>
      <w:pPr>
        <w:ind w:left="1429" w:hanging="360"/>
      </w:pPr>
    </w:lvl>
    <w:lvl w:ilvl="1">
      <w:start w:val="1"/>
      <w:numFmt w:val="decimal"/>
      <w:lvlText w:val="%1.%2."/>
      <w:lvlJc w:val="left"/>
      <w:pPr>
        <w:ind w:left="1429"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60" w15:restartNumberingAfterBreak="0">
    <w:nsid w:val="59B41C22"/>
    <w:multiLevelType w:val="hybridMultilevel"/>
    <w:tmpl w:val="F8FA466A"/>
    <w:lvl w:ilvl="0" w:tplc="618A3EB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A8F5C2B"/>
    <w:multiLevelType w:val="hybridMultilevel"/>
    <w:tmpl w:val="496413F2"/>
    <w:lvl w:ilvl="0" w:tplc="D4821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B3119C"/>
    <w:multiLevelType w:val="multilevel"/>
    <w:tmpl w:val="7980C9C8"/>
    <w:styleLink w:val="WWNum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3" w15:restartNumberingAfterBreak="0">
    <w:nsid w:val="5E9F4C58"/>
    <w:multiLevelType w:val="hybridMultilevel"/>
    <w:tmpl w:val="385EF85C"/>
    <w:lvl w:ilvl="0" w:tplc="A0F67AE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981EC2"/>
    <w:multiLevelType w:val="hybridMultilevel"/>
    <w:tmpl w:val="3662AF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1DA2573"/>
    <w:multiLevelType w:val="hybridMultilevel"/>
    <w:tmpl w:val="AAB67CAE"/>
    <w:lvl w:ilvl="0" w:tplc="F6945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523D74"/>
    <w:multiLevelType w:val="multilevel"/>
    <w:tmpl w:val="A1C69F5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64F3706"/>
    <w:multiLevelType w:val="hybridMultilevel"/>
    <w:tmpl w:val="E81AE884"/>
    <w:lvl w:ilvl="0" w:tplc="C6B232E2">
      <w:start w:val="1"/>
      <w:numFmt w:val="decimal"/>
      <w:lvlText w:val="%1)"/>
      <w:lvlJc w:val="left"/>
      <w:pPr>
        <w:ind w:left="1146" w:hanging="360"/>
      </w:pPr>
      <w:rPr>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C8D3F03"/>
    <w:multiLevelType w:val="hybridMultilevel"/>
    <w:tmpl w:val="185AA234"/>
    <w:lvl w:ilvl="0" w:tplc="8A123B96">
      <w:start w:val="3"/>
      <w:numFmt w:val="decimal"/>
      <w:lvlText w:val="%1)"/>
      <w:lvlJc w:val="left"/>
      <w:pPr>
        <w:ind w:left="1866" w:hanging="360"/>
      </w:pPr>
      <w:rPr>
        <w:rFonts w:ascii="Bookman Old Style" w:hAnsi="Bookman Old Style"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EA180E"/>
    <w:multiLevelType w:val="multilevel"/>
    <w:tmpl w:val="3536A22A"/>
    <w:styleLink w:val="WW8Num22"/>
    <w:lvl w:ilvl="0">
      <w:start w:val="1"/>
      <w:numFmt w:val="decimal"/>
      <w:lvlText w:val="%1."/>
      <w:lvlJc w:val="left"/>
      <w:pPr>
        <w:ind w:left="397" w:hanging="397"/>
      </w:pPr>
      <w:rPr>
        <w:rFonts w:ascii="Arial Narrow" w:hAnsi="Arial Narrow" w:cs="Times New Roman"/>
        <w:b w:val="0"/>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E963C1E"/>
    <w:multiLevelType w:val="hybridMultilevel"/>
    <w:tmpl w:val="62584C04"/>
    <w:lvl w:ilvl="0" w:tplc="FF168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EB3109E"/>
    <w:multiLevelType w:val="hybridMultilevel"/>
    <w:tmpl w:val="E5D82AE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AEA0BF0E">
      <w:start w:val="1"/>
      <w:numFmt w:val="lowerLetter"/>
      <w:lvlText w:val="%3)"/>
      <w:lvlJc w:val="left"/>
      <w:pPr>
        <w:ind w:left="2766" w:hanging="360"/>
      </w:pPr>
      <w:rPr>
        <w:rFonts w:eastAsia="Times New Roman" w:cs="Calibri"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EE05A22"/>
    <w:multiLevelType w:val="hybridMultilevel"/>
    <w:tmpl w:val="0EEA8FE0"/>
    <w:lvl w:ilvl="0" w:tplc="7FAA00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0A2201"/>
    <w:multiLevelType w:val="hybridMultilevel"/>
    <w:tmpl w:val="4B845C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557570D"/>
    <w:multiLevelType w:val="hybridMultilevel"/>
    <w:tmpl w:val="BFA00A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322F38"/>
    <w:multiLevelType w:val="hybridMultilevel"/>
    <w:tmpl w:val="4F606D58"/>
    <w:lvl w:ilvl="0" w:tplc="E64A25C8">
      <w:start w:val="4"/>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6" w15:restartNumberingAfterBreak="0">
    <w:nsid w:val="769C0E4C"/>
    <w:multiLevelType w:val="multilevel"/>
    <w:tmpl w:val="43662166"/>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7ADC1666"/>
    <w:multiLevelType w:val="multilevel"/>
    <w:tmpl w:val="0D8AC8F8"/>
    <w:styleLink w:val="WWNum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78" w15:restartNumberingAfterBreak="0">
    <w:nsid w:val="7ADD479E"/>
    <w:multiLevelType w:val="hybridMultilevel"/>
    <w:tmpl w:val="87821CEC"/>
    <w:lvl w:ilvl="0" w:tplc="FF168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496BC5"/>
    <w:multiLevelType w:val="hybridMultilevel"/>
    <w:tmpl w:val="CD40CBEE"/>
    <w:lvl w:ilvl="0" w:tplc="E804A0E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86267F"/>
    <w:multiLevelType w:val="hybridMultilevel"/>
    <w:tmpl w:val="1B76C4AA"/>
    <w:lvl w:ilvl="0" w:tplc="DAC428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C6256B"/>
    <w:multiLevelType w:val="hybridMultilevel"/>
    <w:tmpl w:val="81CE19FC"/>
    <w:lvl w:ilvl="0" w:tplc="4FF847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38"/>
  </w:num>
  <w:num w:numId="5">
    <w:abstractNumId w:val="79"/>
  </w:num>
  <w:num w:numId="6">
    <w:abstractNumId w:val="72"/>
  </w:num>
  <w:num w:numId="7">
    <w:abstractNumId w:val="28"/>
  </w:num>
  <w:num w:numId="8">
    <w:abstractNumId w:val="51"/>
  </w:num>
  <w:num w:numId="9">
    <w:abstractNumId w:val="62"/>
  </w:num>
  <w:num w:numId="10">
    <w:abstractNumId w:val="36"/>
  </w:num>
  <w:num w:numId="11">
    <w:abstractNumId w:val="35"/>
  </w:num>
  <w:num w:numId="12">
    <w:abstractNumId w:val="10"/>
  </w:num>
  <w:num w:numId="13">
    <w:abstractNumId w:val="29"/>
  </w:num>
  <w:num w:numId="14">
    <w:abstractNumId w:val="9"/>
  </w:num>
  <w:num w:numId="15">
    <w:abstractNumId w:val="4"/>
  </w:num>
  <w:num w:numId="16">
    <w:abstractNumId w:val="31"/>
  </w:num>
  <w:num w:numId="17">
    <w:abstractNumId w:val="23"/>
  </w:num>
  <w:num w:numId="18">
    <w:abstractNumId w:val="6"/>
  </w:num>
  <w:num w:numId="19">
    <w:abstractNumId w:val="17"/>
  </w:num>
  <w:num w:numId="20">
    <w:abstractNumId w:val="59"/>
  </w:num>
  <w:num w:numId="21">
    <w:abstractNumId w:val="58"/>
  </w:num>
  <w:num w:numId="22">
    <w:abstractNumId w:val="56"/>
  </w:num>
  <w:num w:numId="23">
    <w:abstractNumId w:val="39"/>
    <w:lvlOverride w:ilvl="0">
      <w:lvl w:ilvl="0">
        <w:start w:val="1"/>
        <w:numFmt w:val="decimal"/>
        <w:lvlText w:val="%1."/>
        <w:lvlJc w:val="left"/>
        <w:pPr>
          <w:ind w:left="1429" w:hanging="360"/>
        </w:pPr>
        <w:rPr>
          <w:color w:val="000000" w:themeColor="text1"/>
        </w:rPr>
      </w:lvl>
    </w:lvlOverride>
  </w:num>
  <w:num w:numId="24">
    <w:abstractNumId w:val="39"/>
    <w:lvlOverride w:ilvl="0">
      <w:startOverride w:val="1"/>
    </w:lvlOverride>
  </w:num>
  <w:num w:numId="25">
    <w:abstractNumId w:val="25"/>
  </w:num>
  <w:num w:numId="26">
    <w:abstractNumId w:val="65"/>
  </w:num>
  <w:num w:numId="27">
    <w:abstractNumId w:val="70"/>
  </w:num>
  <w:num w:numId="28">
    <w:abstractNumId w:val="43"/>
  </w:num>
  <w:num w:numId="29">
    <w:abstractNumId w:val="61"/>
  </w:num>
  <w:num w:numId="30">
    <w:abstractNumId w:val="55"/>
  </w:num>
  <w:num w:numId="31">
    <w:abstractNumId w:val="26"/>
  </w:num>
  <w:num w:numId="32">
    <w:abstractNumId w:val="76"/>
  </w:num>
  <w:num w:numId="33">
    <w:abstractNumId w:val="76"/>
    <w:lvlOverride w:ilvl="0">
      <w:startOverride w:val="1"/>
    </w:lvlOverride>
  </w:num>
  <w:num w:numId="34">
    <w:abstractNumId w:val="81"/>
  </w:num>
  <w:num w:numId="35">
    <w:abstractNumId w:val="74"/>
  </w:num>
  <w:num w:numId="36">
    <w:abstractNumId w:val="16"/>
  </w:num>
  <w:num w:numId="37">
    <w:abstractNumId w:val="57"/>
  </w:num>
  <w:num w:numId="38">
    <w:abstractNumId w:val="3"/>
  </w:num>
  <w:num w:numId="39">
    <w:abstractNumId w:val="27"/>
  </w:num>
  <w:num w:numId="40">
    <w:abstractNumId w:val="49"/>
  </w:num>
  <w:num w:numId="41">
    <w:abstractNumId w:val="77"/>
  </w:num>
  <w:num w:numId="42">
    <w:abstractNumId w:val="39"/>
  </w:num>
  <w:num w:numId="43">
    <w:abstractNumId w:val="8"/>
  </w:num>
  <w:num w:numId="44">
    <w:abstractNumId w:val="78"/>
  </w:num>
  <w:num w:numId="45">
    <w:abstractNumId w:val="20"/>
  </w:num>
  <w:num w:numId="46">
    <w:abstractNumId w:val="67"/>
  </w:num>
  <w:num w:numId="47">
    <w:abstractNumId w:val="63"/>
  </w:num>
  <w:num w:numId="48">
    <w:abstractNumId w:val="5"/>
  </w:num>
  <w:num w:numId="49">
    <w:abstractNumId w:val="21"/>
  </w:num>
  <w:num w:numId="50">
    <w:abstractNumId w:val="21"/>
    <w:lvlOverride w:ilvl="0">
      <w:startOverride w:val="1"/>
      <w:lvl w:ilvl="0">
        <w:start w:val="1"/>
        <w:numFmt w:val="decimal"/>
        <w:lvlText w:val="%1."/>
        <w:lvlJc w:val="left"/>
        <w:pPr>
          <w:ind w:left="720" w:hanging="360"/>
        </w:pPr>
      </w:lvl>
    </w:lvlOverride>
  </w:num>
  <w:num w:numId="51">
    <w:abstractNumId w:val="34"/>
  </w:num>
  <w:num w:numId="52">
    <w:abstractNumId w:val="32"/>
  </w:num>
  <w:num w:numId="53">
    <w:abstractNumId w:val="44"/>
  </w:num>
  <w:num w:numId="54">
    <w:abstractNumId w:val="66"/>
  </w:num>
  <w:num w:numId="55">
    <w:abstractNumId w:val="37"/>
  </w:num>
  <w:num w:numId="56">
    <w:abstractNumId w:val="66"/>
    <w:lvlOverride w:ilvl="0">
      <w:startOverride w:val="1"/>
    </w:lvlOverride>
  </w:num>
  <w:num w:numId="57">
    <w:abstractNumId w:val="37"/>
    <w:lvlOverride w:ilvl="0">
      <w:startOverride w:val="1"/>
    </w:lvlOverride>
  </w:num>
  <w:num w:numId="58">
    <w:abstractNumId w:val="71"/>
  </w:num>
  <w:num w:numId="59">
    <w:abstractNumId w:val="46"/>
  </w:num>
  <w:num w:numId="60">
    <w:abstractNumId w:val="40"/>
  </w:num>
  <w:num w:numId="61">
    <w:abstractNumId w:val="30"/>
  </w:num>
  <w:num w:numId="62">
    <w:abstractNumId w:val="75"/>
  </w:num>
  <w:num w:numId="63">
    <w:abstractNumId w:val="60"/>
  </w:num>
  <w:num w:numId="64">
    <w:abstractNumId w:val="1"/>
  </w:num>
  <w:num w:numId="65">
    <w:abstractNumId w:val="48"/>
  </w:num>
  <w:num w:numId="66">
    <w:abstractNumId w:val="47"/>
  </w:num>
  <w:num w:numId="67">
    <w:abstractNumId w:val="11"/>
  </w:num>
  <w:num w:numId="68">
    <w:abstractNumId w:val="13"/>
  </w:num>
  <w:num w:numId="69">
    <w:abstractNumId w:val="53"/>
  </w:num>
  <w:num w:numId="70">
    <w:abstractNumId w:val="33"/>
  </w:num>
  <w:num w:numId="71">
    <w:abstractNumId w:val="12"/>
  </w:num>
  <w:num w:numId="72">
    <w:abstractNumId w:val="19"/>
  </w:num>
  <w:num w:numId="73">
    <w:abstractNumId w:val="41"/>
  </w:num>
  <w:num w:numId="74">
    <w:abstractNumId w:val="80"/>
  </w:num>
  <w:num w:numId="75">
    <w:abstractNumId w:val="69"/>
    <w:lvlOverride w:ilvl="0">
      <w:lvl w:ilvl="0">
        <w:start w:val="1"/>
        <w:numFmt w:val="decimal"/>
        <w:lvlText w:val="%1."/>
        <w:lvlJc w:val="left"/>
        <w:pPr>
          <w:ind w:left="397" w:hanging="397"/>
        </w:pPr>
        <w:rPr>
          <w:rFonts w:ascii="Bookman Old Style" w:hAnsi="Bookman Old Style" w:cs="Times New Roman" w:hint="default"/>
          <w:b w:val="0"/>
          <w:bCs w:val="0"/>
          <w:sz w:val="20"/>
          <w:szCs w:val="20"/>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76">
    <w:abstractNumId w:val="69"/>
  </w:num>
  <w:num w:numId="77">
    <w:abstractNumId w:val="64"/>
  </w:num>
  <w:num w:numId="78">
    <w:abstractNumId w:val="50"/>
  </w:num>
  <w:num w:numId="79">
    <w:abstractNumId w:val="68"/>
  </w:num>
  <w:num w:numId="80">
    <w:abstractNumId w:val="0"/>
  </w:num>
  <w:num w:numId="81">
    <w:abstractNumId w:val="54"/>
  </w:num>
  <w:num w:numId="82">
    <w:abstractNumId w:val="7"/>
  </w:num>
  <w:num w:numId="83">
    <w:abstractNumId w:val="73"/>
  </w:num>
  <w:num w:numId="84">
    <w:abstractNumId w:val="2"/>
  </w:num>
  <w:num w:numId="85">
    <w:abstractNumId w:val="52"/>
  </w:num>
  <w:num w:numId="86">
    <w:abstractNumId w:val="18"/>
  </w:num>
  <w:num w:numId="87">
    <w:abstractNumId w:val="15"/>
  </w:num>
  <w:num w:numId="88">
    <w:abstractNumId w:val="45"/>
  </w:num>
  <w:num w:numId="89">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BC"/>
    <w:rsid w:val="00001FD0"/>
    <w:rsid w:val="00002C61"/>
    <w:rsid w:val="000036D5"/>
    <w:rsid w:val="0000770B"/>
    <w:rsid w:val="00012750"/>
    <w:rsid w:val="00012CD4"/>
    <w:rsid w:val="00013615"/>
    <w:rsid w:val="00014D68"/>
    <w:rsid w:val="00020AC9"/>
    <w:rsid w:val="00020BFC"/>
    <w:rsid w:val="000214D2"/>
    <w:rsid w:val="00021CC6"/>
    <w:rsid w:val="0002480C"/>
    <w:rsid w:val="00025810"/>
    <w:rsid w:val="00027351"/>
    <w:rsid w:val="00030AE9"/>
    <w:rsid w:val="00034D03"/>
    <w:rsid w:val="00034D1F"/>
    <w:rsid w:val="000352E7"/>
    <w:rsid w:val="0003538C"/>
    <w:rsid w:val="000419E3"/>
    <w:rsid w:val="00041EEE"/>
    <w:rsid w:val="000421B6"/>
    <w:rsid w:val="0004589C"/>
    <w:rsid w:val="00046EF8"/>
    <w:rsid w:val="0004725D"/>
    <w:rsid w:val="000546D3"/>
    <w:rsid w:val="00057593"/>
    <w:rsid w:val="00061BBE"/>
    <w:rsid w:val="000634C7"/>
    <w:rsid w:val="00071D0C"/>
    <w:rsid w:val="00072279"/>
    <w:rsid w:val="000754DB"/>
    <w:rsid w:val="00075B9A"/>
    <w:rsid w:val="00076E86"/>
    <w:rsid w:val="000840E1"/>
    <w:rsid w:val="00091EA9"/>
    <w:rsid w:val="00095F73"/>
    <w:rsid w:val="000A03A1"/>
    <w:rsid w:val="000A11B8"/>
    <w:rsid w:val="000A1AA3"/>
    <w:rsid w:val="000A5D7A"/>
    <w:rsid w:val="000A60D8"/>
    <w:rsid w:val="000A6A49"/>
    <w:rsid w:val="000A7AF7"/>
    <w:rsid w:val="000B33A9"/>
    <w:rsid w:val="000B4DFC"/>
    <w:rsid w:val="000B55DD"/>
    <w:rsid w:val="000C32D1"/>
    <w:rsid w:val="000C3DE7"/>
    <w:rsid w:val="000C50B2"/>
    <w:rsid w:val="000C5FF1"/>
    <w:rsid w:val="000C691E"/>
    <w:rsid w:val="000C7C20"/>
    <w:rsid w:val="000D03DA"/>
    <w:rsid w:val="000D1D97"/>
    <w:rsid w:val="000D34A0"/>
    <w:rsid w:val="000D46E9"/>
    <w:rsid w:val="000D4984"/>
    <w:rsid w:val="000D6CC7"/>
    <w:rsid w:val="000E00A7"/>
    <w:rsid w:val="000E1B46"/>
    <w:rsid w:val="000E58D3"/>
    <w:rsid w:val="000E7F83"/>
    <w:rsid w:val="000F0D2C"/>
    <w:rsid w:val="000F113B"/>
    <w:rsid w:val="000F2B2D"/>
    <w:rsid w:val="000F5399"/>
    <w:rsid w:val="000F6C28"/>
    <w:rsid w:val="000F73CC"/>
    <w:rsid w:val="00101940"/>
    <w:rsid w:val="00101E69"/>
    <w:rsid w:val="0010399D"/>
    <w:rsid w:val="0010497F"/>
    <w:rsid w:val="00110401"/>
    <w:rsid w:val="001127B7"/>
    <w:rsid w:val="001134E0"/>
    <w:rsid w:val="00113862"/>
    <w:rsid w:val="001158CF"/>
    <w:rsid w:val="00124356"/>
    <w:rsid w:val="00131E5B"/>
    <w:rsid w:val="00134BD9"/>
    <w:rsid w:val="00134E6C"/>
    <w:rsid w:val="001352EE"/>
    <w:rsid w:val="00135918"/>
    <w:rsid w:val="00136035"/>
    <w:rsid w:val="00136852"/>
    <w:rsid w:val="0013692F"/>
    <w:rsid w:val="001403B5"/>
    <w:rsid w:val="00140E54"/>
    <w:rsid w:val="001411B0"/>
    <w:rsid w:val="00143C15"/>
    <w:rsid w:val="00144A66"/>
    <w:rsid w:val="00146864"/>
    <w:rsid w:val="00150CE6"/>
    <w:rsid w:val="001530DC"/>
    <w:rsid w:val="00154817"/>
    <w:rsid w:val="001554C6"/>
    <w:rsid w:val="00155951"/>
    <w:rsid w:val="00155FE0"/>
    <w:rsid w:val="00160E7A"/>
    <w:rsid w:val="00164CBF"/>
    <w:rsid w:val="00172690"/>
    <w:rsid w:val="0018223E"/>
    <w:rsid w:val="00183B46"/>
    <w:rsid w:val="001851A1"/>
    <w:rsid w:val="00186D00"/>
    <w:rsid w:val="00190069"/>
    <w:rsid w:val="00194D57"/>
    <w:rsid w:val="001A004F"/>
    <w:rsid w:val="001A26C1"/>
    <w:rsid w:val="001B15FD"/>
    <w:rsid w:val="001C18C7"/>
    <w:rsid w:val="001C2A48"/>
    <w:rsid w:val="001C2F2A"/>
    <w:rsid w:val="001C38CE"/>
    <w:rsid w:val="001C3B66"/>
    <w:rsid w:val="001C42F4"/>
    <w:rsid w:val="001C5485"/>
    <w:rsid w:val="001D01AB"/>
    <w:rsid w:val="001D203F"/>
    <w:rsid w:val="001D448F"/>
    <w:rsid w:val="001D4702"/>
    <w:rsid w:val="001D5ACE"/>
    <w:rsid w:val="001D5B50"/>
    <w:rsid w:val="001E0B5D"/>
    <w:rsid w:val="001E4C8B"/>
    <w:rsid w:val="001E6086"/>
    <w:rsid w:val="001E7436"/>
    <w:rsid w:val="001E75AF"/>
    <w:rsid w:val="001E7F41"/>
    <w:rsid w:val="001F21B5"/>
    <w:rsid w:val="001F70FA"/>
    <w:rsid w:val="001F7584"/>
    <w:rsid w:val="002064C1"/>
    <w:rsid w:val="00207BCD"/>
    <w:rsid w:val="00210588"/>
    <w:rsid w:val="00211857"/>
    <w:rsid w:val="00213BDA"/>
    <w:rsid w:val="00220331"/>
    <w:rsid w:val="00222AEB"/>
    <w:rsid w:val="0022468F"/>
    <w:rsid w:val="0022512F"/>
    <w:rsid w:val="0022620E"/>
    <w:rsid w:val="0023382C"/>
    <w:rsid w:val="002346DF"/>
    <w:rsid w:val="00235CA2"/>
    <w:rsid w:val="00236396"/>
    <w:rsid w:val="002365FE"/>
    <w:rsid w:val="00240828"/>
    <w:rsid w:val="00240D71"/>
    <w:rsid w:val="00243B12"/>
    <w:rsid w:val="00244DE8"/>
    <w:rsid w:val="00245862"/>
    <w:rsid w:val="002473F6"/>
    <w:rsid w:val="0025789B"/>
    <w:rsid w:val="002616F0"/>
    <w:rsid w:val="00263BB2"/>
    <w:rsid w:val="00263F13"/>
    <w:rsid w:val="00266CB8"/>
    <w:rsid w:val="00273BEA"/>
    <w:rsid w:val="002748F5"/>
    <w:rsid w:val="00274E31"/>
    <w:rsid w:val="002753FB"/>
    <w:rsid w:val="0027640A"/>
    <w:rsid w:val="002774AA"/>
    <w:rsid w:val="002801D3"/>
    <w:rsid w:val="002818CE"/>
    <w:rsid w:val="002827C5"/>
    <w:rsid w:val="00285FA8"/>
    <w:rsid w:val="002869C5"/>
    <w:rsid w:val="00287194"/>
    <w:rsid w:val="00292196"/>
    <w:rsid w:val="002A0981"/>
    <w:rsid w:val="002A27BC"/>
    <w:rsid w:val="002B3CD5"/>
    <w:rsid w:val="002C0C22"/>
    <w:rsid w:val="002C65E4"/>
    <w:rsid w:val="002D68B8"/>
    <w:rsid w:val="002E03E2"/>
    <w:rsid w:val="002E2415"/>
    <w:rsid w:val="002E257B"/>
    <w:rsid w:val="002E3B7D"/>
    <w:rsid w:val="002E3E50"/>
    <w:rsid w:val="002E5126"/>
    <w:rsid w:val="002E642E"/>
    <w:rsid w:val="002F2CBD"/>
    <w:rsid w:val="002F5214"/>
    <w:rsid w:val="002F7B3B"/>
    <w:rsid w:val="00300378"/>
    <w:rsid w:val="0030244C"/>
    <w:rsid w:val="00303C81"/>
    <w:rsid w:val="00306BED"/>
    <w:rsid w:val="00306CEA"/>
    <w:rsid w:val="00306FE2"/>
    <w:rsid w:val="00310027"/>
    <w:rsid w:val="0031374A"/>
    <w:rsid w:val="00320ECD"/>
    <w:rsid w:val="00321FEA"/>
    <w:rsid w:val="0032466F"/>
    <w:rsid w:val="0032647F"/>
    <w:rsid w:val="003265E1"/>
    <w:rsid w:val="00333045"/>
    <w:rsid w:val="003337D8"/>
    <w:rsid w:val="003357E6"/>
    <w:rsid w:val="00340337"/>
    <w:rsid w:val="00340F52"/>
    <w:rsid w:val="003459E1"/>
    <w:rsid w:val="00347269"/>
    <w:rsid w:val="00350298"/>
    <w:rsid w:val="00351317"/>
    <w:rsid w:val="00355BB5"/>
    <w:rsid w:val="00356786"/>
    <w:rsid w:val="00357E1B"/>
    <w:rsid w:val="003627E4"/>
    <w:rsid w:val="003657E5"/>
    <w:rsid w:val="0036707D"/>
    <w:rsid w:val="0037154B"/>
    <w:rsid w:val="00371A44"/>
    <w:rsid w:val="00371EF7"/>
    <w:rsid w:val="0037295E"/>
    <w:rsid w:val="0037518B"/>
    <w:rsid w:val="0037776E"/>
    <w:rsid w:val="00377C53"/>
    <w:rsid w:val="00381DA2"/>
    <w:rsid w:val="00383748"/>
    <w:rsid w:val="00383B93"/>
    <w:rsid w:val="00386361"/>
    <w:rsid w:val="00390072"/>
    <w:rsid w:val="0039094B"/>
    <w:rsid w:val="003909BC"/>
    <w:rsid w:val="00390B96"/>
    <w:rsid w:val="00392D7C"/>
    <w:rsid w:val="0039487C"/>
    <w:rsid w:val="00395821"/>
    <w:rsid w:val="003A17CB"/>
    <w:rsid w:val="003A4F8D"/>
    <w:rsid w:val="003A71B5"/>
    <w:rsid w:val="003A7C36"/>
    <w:rsid w:val="003B3F5C"/>
    <w:rsid w:val="003B51B9"/>
    <w:rsid w:val="003C0F30"/>
    <w:rsid w:val="003C1F3C"/>
    <w:rsid w:val="003C2B0B"/>
    <w:rsid w:val="003C3EBA"/>
    <w:rsid w:val="003C522F"/>
    <w:rsid w:val="003D2217"/>
    <w:rsid w:val="003D3ABD"/>
    <w:rsid w:val="003D4A57"/>
    <w:rsid w:val="003D532F"/>
    <w:rsid w:val="003E3679"/>
    <w:rsid w:val="003E69E5"/>
    <w:rsid w:val="003E7BA3"/>
    <w:rsid w:val="003E7C74"/>
    <w:rsid w:val="003F15D0"/>
    <w:rsid w:val="003F1D52"/>
    <w:rsid w:val="003F3219"/>
    <w:rsid w:val="003F4119"/>
    <w:rsid w:val="003F65D8"/>
    <w:rsid w:val="00405E15"/>
    <w:rsid w:val="0040699C"/>
    <w:rsid w:val="00407664"/>
    <w:rsid w:val="004115A5"/>
    <w:rsid w:val="004129D9"/>
    <w:rsid w:val="00413218"/>
    <w:rsid w:val="00413AB8"/>
    <w:rsid w:val="00413EBB"/>
    <w:rsid w:val="00414C3E"/>
    <w:rsid w:val="00417F4B"/>
    <w:rsid w:val="00422FF9"/>
    <w:rsid w:val="0043042F"/>
    <w:rsid w:val="00431E5E"/>
    <w:rsid w:val="00433D0F"/>
    <w:rsid w:val="004353CE"/>
    <w:rsid w:val="00435A9B"/>
    <w:rsid w:val="00437C9D"/>
    <w:rsid w:val="00444D79"/>
    <w:rsid w:val="00446C3B"/>
    <w:rsid w:val="0045166A"/>
    <w:rsid w:val="0045254D"/>
    <w:rsid w:val="00453315"/>
    <w:rsid w:val="00456E15"/>
    <w:rsid w:val="004611B8"/>
    <w:rsid w:val="00461651"/>
    <w:rsid w:val="00461919"/>
    <w:rsid w:val="00462982"/>
    <w:rsid w:val="00464AB3"/>
    <w:rsid w:val="0046631F"/>
    <w:rsid w:val="004664CB"/>
    <w:rsid w:val="004669F5"/>
    <w:rsid w:val="00467549"/>
    <w:rsid w:val="00470B27"/>
    <w:rsid w:val="00470FA6"/>
    <w:rsid w:val="004718B6"/>
    <w:rsid w:val="00473B7A"/>
    <w:rsid w:val="00474919"/>
    <w:rsid w:val="0047633B"/>
    <w:rsid w:val="00477C82"/>
    <w:rsid w:val="004812E8"/>
    <w:rsid w:val="00482F21"/>
    <w:rsid w:val="0048458C"/>
    <w:rsid w:val="004847C2"/>
    <w:rsid w:val="004908CF"/>
    <w:rsid w:val="00490C38"/>
    <w:rsid w:val="00491C52"/>
    <w:rsid w:val="00492407"/>
    <w:rsid w:val="00493333"/>
    <w:rsid w:val="00493A57"/>
    <w:rsid w:val="004A0935"/>
    <w:rsid w:val="004A1773"/>
    <w:rsid w:val="004A42E9"/>
    <w:rsid w:val="004A7575"/>
    <w:rsid w:val="004B05AE"/>
    <w:rsid w:val="004B0E58"/>
    <w:rsid w:val="004B6B43"/>
    <w:rsid w:val="004B6F58"/>
    <w:rsid w:val="004C0E26"/>
    <w:rsid w:val="004C1549"/>
    <w:rsid w:val="004C44E9"/>
    <w:rsid w:val="004D3553"/>
    <w:rsid w:val="004D513D"/>
    <w:rsid w:val="004E55AF"/>
    <w:rsid w:val="004E7825"/>
    <w:rsid w:val="004F0A08"/>
    <w:rsid w:val="004F1C40"/>
    <w:rsid w:val="004F1EE2"/>
    <w:rsid w:val="00503810"/>
    <w:rsid w:val="00506F00"/>
    <w:rsid w:val="00510C35"/>
    <w:rsid w:val="0051421C"/>
    <w:rsid w:val="005161FF"/>
    <w:rsid w:val="005237B7"/>
    <w:rsid w:val="005251E0"/>
    <w:rsid w:val="005272C1"/>
    <w:rsid w:val="00533368"/>
    <w:rsid w:val="005355F2"/>
    <w:rsid w:val="005370B8"/>
    <w:rsid w:val="00537317"/>
    <w:rsid w:val="00541C18"/>
    <w:rsid w:val="005449D8"/>
    <w:rsid w:val="00544B56"/>
    <w:rsid w:val="005527A3"/>
    <w:rsid w:val="0055450B"/>
    <w:rsid w:val="005601D2"/>
    <w:rsid w:val="0056112E"/>
    <w:rsid w:val="00561600"/>
    <w:rsid w:val="00564C19"/>
    <w:rsid w:val="005723A1"/>
    <w:rsid w:val="00576A49"/>
    <w:rsid w:val="00580F31"/>
    <w:rsid w:val="005832D3"/>
    <w:rsid w:val="00583A24"/>
    <w:rsid w:val="00584C95"/>
    <w:rsid w:val="00584EFE"/>
    <w:rsid w:val="0058589D"/>
    <w:rsid w:val="00586014"/>
    <w:rsid w:val="00587BD1"/>
    <w:rsid w:val="00592EDF"/>
    <w:rsid w:val="0059493D"/>
    <w:rsid w:val="0059631D"/>
    <w:rsid w:val="00596F86"/>
    <w:rsid w:val="005A2944"/>
    <w:rsid w:val="005A7410"/>
    <w:rsid w:val="005B1A4D"/>
    <w:rsid w:val="005B42E7"/>
    <w:rsid w:val="005B6E20"/>
    <w:rsid w:val="005C04D0"/>
    <w:rsid w:val="005C07B0"/>
    <w:rsid w:val="005C1F8A"/>
    <w:rsid w:val="005C2E59"/>
    <w:rsid w:val="005C329E"/>
    <w:rsid w:val="005C3541"/>
    <w:rsid w:val="005C6071"/>
    <w:rsid w:val="005C717E"/>
    <w:rsid w:val="005C75CA"/>
    <w:rsid w:val="005D65E9"/>
    <w:rsid w:val="005D6D58"/>
    <w:rsid w:val="005D766E"/>
    <w:rsid w:val="005E04EF"/>
    <w:rsid w:val="005E0576"/>
    <w:rsid w:val="005E39FC"/>
    <w:rsid w:val="005F3314"/>
    <w:rsid w:val="005F4D17"/>
    <w:rsid w:val="00600B67"/>
    <w:rsid w:val="00601F3B"/>
    <w:rsid w:val="0060208E"/>
    <w:rsid w:val="00602D0B"/>
    <w:rsid w:val="00602F05"/>
    <w:rsid w:val="00603657"/>
    <w:rsid w:val="0060397B"/>
    <w:rsid w:val="00604502"/>
    <w:rsid w:val="006071B3"/>
    <w:rsid w:val="006071DF"/>
    <w:rsid w:val="00610C32"/>
    <w:rsid w:val="0061141B"/>
    <w:rsid w:val="00620041"/>
    <w:rsid w:val="0062020E"/>
    <w:rsid w:val="0062102C"/>
    <w:rsid w:val="00624C9F"/>
    <w:rsid w:val="006271C8"/>
    <w:rsid w:val="00631462"/>
    <w:rsid w:val="0063348D"/>
    <w:rsid w:val="006351C5"/>
    <w:rsid w:val="00636598"/>
    <w:rsid w:val="00636BF9"/>
    <w:rsid w:val="00637C4E"/>
    <w:rsid w:val="00643AEB"/>
    <w:rsid w:val="00650F08"/>
    <w:rsid w:val="00652642"/>
    <w:rsid w:val="00652F14"/>
    <w:rsid w:val="00655657"/>
    <w:rsid w:val="0066047D"/>
    <w:rsid w:val="00664BF6"/>
    <w:rsid w:val="006660E2"/>
    <w:rsid w:val="006725C5"/>
    <w:rsid w:val="006760C2"/>
    <w:rsid w:val="00677340"/>
    <w:rsid w:val="00677F4C"/>
    <w:rsid w:val="0068162A"/>
    <w:rsid w:val="0068346F"/>
    <w:rsid w:val="0068347E"/>
    <w:rsid w:val="006937C6"/>
    <w:rsid w:val="00693A04"/>
    <w:rsid w:val="006975AE"/>
    <w:rsid w:val="006A1102"/>
    <w:rsid w:val="006A6373"/>
    <w:rsid w:val="006B0268"/>
    <w:rsid w:val="006B70EE"/>
    <w:rsid w:val="006C25BF"/>
    <w:rsid w:val="006C7E5B"/>
    <w:rsid w:val="006D2FC3"/>
    <w:rsid w:val="006D7A2C"/>
    <w:rsid w:val="006D7BDF"/>
    <w:rsid w:val="006E11DE"/>
    <w:rsid w:val="006E3CCC"/>
    <w:rsid w:val="006E43F4"/>
    <w:rsid w:val="006F3E72"/>
    <w:rsid w:val="00700687"/>
    <w:rsid w:val="007046DD"/>
    <w:rsid w:val="00706910"/>
    <w:rsid w:val="007126D3"/>
    <w:rsid w:val="00715FE2"/>
    <w:rsid w:val="007178C9"/>
    <w:rsid w:val="00721158"/>
    <w:rsid w:val="007223D0"/>
    <w:rsid w:val="0072464A"/>
    <w:rsid w:val="00724D9B"/>
    <w:rsid w:val="0072565B"/>
    <w:rsid w:val="00725EC8"/>
    <w:rsid w:val="00727B43"/>
    <w:rsid w:val="007307F2"/>
    <w:rsid w:val="00732113"/>
    <w:rsid w:val="0073245D"/>
    <w:rsid w:val="00734579"/>
    <w:rsid w:val="00735F3D"/>
    <w:rsid w:val="00736B49"/>
    <w:rsid w:val="00737E2B"/>
    <w:rsid w:val="00740BD2"/>
    <w:rsid w:val="00744E4F"/>
    <w:rsid w:val="0074706A"/>
    <w:rsid w:val="00752A71"/>
    <w:rsid w:val="0075345C"/>
    <w:rsid w:val="00756A89"/>
    <w:rsid w:val="00761AB8"/>
    <w:rsid w:val="00762C1B"/>
    <w:rsid w:val="007648CC"/>
    <w:rsid w:val="007665B3"/>
    <w:rsid w:val="007679C0"/>
    <w:rsid w:val="00776352"/>
    <w:rsid w:val="0078024B"/>
    <w:rsid w:val="0078042B"/>
    <w:rsid w:val="00780716"/>
    <w:rsid w:val="00781E3D"/>
    <w:rsid w:val="00783B62"/>
    <w:rsid w:val="00785F17"/>
    <w:rsid w:val="00792335"/>
    <w:rsid w:val="007A236B"/>
    <w:rsid w:val="007A27F3"/>
    <w:rsid w:val="007A2ABE"/>
    <w:rsid w:val="007A5C9D"/>
    <w:rsid w:val="007B01FC"/>
    <w:rsid w:val="007B3074"/>
    <w:rsid w:val="007B5024"/>
    <w:rsid w:val="007B59E7"/>
    <w:rsid w:val="007C28CD"/>
    <w:rsid w:val="007C3060"/>
    <w:rsid w:val="007C30A4"/>
    <w:rsid w:val="007C3100"/>
    <w:rsid w:val="007C641A"/>
    <w:rsid w:val="007D4280"/>
    <w:rsid w:val="007D66E7"/>
    <w:rsid w:val="007E0877"/>
    <w:rsid w:val="007E14E5"/>
    <w:rsid w:val="007E1DD0"/>
    <w:rsid w:val="007E37EC"/>
    <w:rsid w:val="007E4ED5"/>
    <w:rsid w:val="00801423"/>
    <w:rsid w:val="00802A38"/>
    <w:rsid w:val="00803289"/>
    <w:rsid w:val="00804249"/>
    <w:rsid w:val="008044C8"/>
    <w:rsid w:val="008046B2"/>
    <w:rsid w:val="00805B64"/>
    <w:rsid w:val="008101FB"/>
    <w:rsid w:val="00811A6D"/>
    <w:rsid w:val="00814B37"/>
    <w:rsid w:val="008207B9"/>
    <w:rsid w:val="008242AA"/>
    <w:rsid w:val="00830507"/>
    <w:rsid w:val="008324EC"/>
    <w:rsid w:val="00835A68"/>
    <w:rsid w:val="00840BB3"/>
    <w:rsid w:val="00842A99"/>
    <w:rsid w:val="00842EC2"/>
    <w:rsid w:val="008453D1"/>
    <w:rsid w:val="00846069"/>
    <w:rsid w:val="00850365"/>
    <w:rsid w:val="00851D52"/>
    <w:rsid w:val="00854A4A"/>
    <w:rsid w:val="0085507D"/>
    <w:rsid w:val="008575D7"/>
    <w:rsid w:val="00866A44"/>
    <w:rsid w:val="00866D77"/>
    <w:rsid w:val="00872006"/>
    <w:rsid w:val="00874AEB"/>
    <w:rsid w:val="00877DE5"/>
    <w:rsid w:val="00880E0E"/>
    <w:rsid w:val="008822C2"/>
    <w:rsid w:val="00882889"/>
    <w:rsid w:val="00884B21"/>
    <w:rsid w:val="008872C3"/>
    <w:rsid w:val="00887488"/>
    <w:rsid w:val="0088772F"/>
    <w:rsid w:val="00887C20"/>
    <w:rsid w:val="00892580"/>
    <w:rsid w:val="00892B92"/>
    <w:rsid w:val="00896267"/>
    <w:rsid w:val="008A30B4"/>
    <w:rsid w:val="008A5336"/>
    <w:rsid w:val="008B0B86"/>
    <w:rsid w:val="008B1B3E"/>
    <w:rsid w:val="008B3496"/>
    <w:rsid w:val="008B5D70"/>
    <w:rsid w:val="008C2523"/>
    <w:rsid w:val="008C2AA4"/>
    <w:rsid w:val="008C413A"/>
    <w:rsid w:val="008C6B38"/>
    <w:rsid w:val="008C6B56"/>
    <w:rsid w:val="008C79CC"/>
    <w:rsid w:val="008D04CE"/>
    <w:rsid w:val="008D1A48"/>
    <w:rsid w:val="008D65ED"/>
    <w:rsid w:val="008E0AE0"/>
    <w:rsid w:val="008E1B20"/>
    <w:rsid w:val="008E27FF"/>
    <w:rsid w:val="008E49A1"/>
    <w:rsid w:val="008F2179"/>
    <w:rsid w:val="008F3753"/>
    <w:rsid w:val="008F3F14"/>
    <w:rsid w:val="008F530E"/>
    <w:rsid w:val="008F5F14"/>
    <w:rsid w:val="008F6E9C"/>
    <w:rsid w:val="00906056"/>
    <w:rsid w:val="00906A77"/>
    <w:rsid w:val="00907174"/>
    <w:rsid w:val="00911931"/>
    <w:rsid w:val="00911C6E"/>
    <w:rsid w:val="0091525A"/>
    <w:rsid w:val="0091604A"/>
    <w:rsid w:val="00920E64"/>
    <w:rsid w:val="00921EA1"/>
    <w:rsid w:val="00922740"/>
    <w:rsid w:val="00924B79"/>
    <w:rsid w:val="0092604A"/>
    <w:rsid w:val="00936584"/>
    <w:rsid w:val="00936703"/>
    <w:rsid w:val="00936963"/>
    <w:rsid w:val="009400BC"/>
    <w:rsid w:val="0094076C"/>
    <w:rsid w:val="00941C24"/>
    <w:rsid w:val="009465AA"/>
    <w:rsid w:val="00946F79"/>
    <w:rsid w:val="0095692D"/>
    <w:rsid w:val="00956A95"/>
    <w:rsid w:val="00967161"/>
    <w:rsid w:val="009673CF"/>
    <w:rsid w:val="0096760A"/>
    <w:rsid w:val="009728CB"/>
    <w:rsid w:val="00977C61"/>
    <w:rsid w:val="00981675"/>
    <w:rsid w:val="00984EED"/>
    <w:rsid w:val="0098516F"/>
    <w:rsid w:val="009873AB"/>
    <w:rsid w:val="009878C2"/>
    <w:rsid w:val="00991EB8"/>
    <w:rsid w:val="00995C50"/>
    <w:rsid w:val="00997820"/>
    <w:rsid w:val="009A01B0"/>
    <w:rsid w:val="009A4C88"/>
    <w:rsid w:val="009A77B6"/>
    <w:rsid w:val="009B1B36"/>
    <w:rsid w:val="009B1FCF"/>
    <w:rsid w:val="009B4186"/>
    <w:rsid w:val="009B5A33"/>
    <w:rsid w:val="009B72E6"/>
    <w:rsid w:val="009C15E9"/>
    <w:rsid w:val="009C4FA2"/>
    <w:rsid w:val="009C76F8"/>
    <w:rsid w:val="009D0985"/>
    <w:rsid w:val="009D136C"/>
    <w:rsid w:val="009D6E2C"/>
    <w:rsid w:val="009D7BF9"/>
    <w:rsid w:val="009E22BF"/>
    <w:rsid w:val="009F04C0"/>
    <w:rsid w:val="009F1E61"/>
    <w:rsid w:val="009F5677"/>
    <w:rsid w:val="009F6F20"/>
    <w:rsid w:val="00A006B3"/>
    <w:rsid w:val="00A11CD0"/>
    <w:rsid w:val="00A14E78"/>
    <w:rsid w:val="00A16E0D"/>
    <w:rsid w:val="00A17759"/>
    <w:rsid w:val="00A17BD8"/>
    <w:rsid w:val="00A228F5"/>
    <w:rsid w:val="00A305CA"/>
    <w:rsid w:val="00A32EC4"/>
    <w:rsid w:val="00A36FBE"/>
    <w:rsid w:val="00A37603"/>
    <w:rsid w:val="00A37859"/>
    <w:rsid w:val="00A45AC1"/>
    <w:rsid w:val="00A46700"/>
    <w:rsid w:val="00A46E21"/>
    <w:rsid w:val="00A47098"/>
    <w:rsid w:val="00A507F9"/>
    <w:rsid w:val="00A5730D"/>
    <w:rsid w:val="00A62353"/>
    <w:rsid w:val="00A63364"/>
    <w:rsid w:val="00A666F5"/>
    <w:rsid w:val="00A75279"/>
    <w:rsid w:val="00A75480"/>
    <w:rsid w:val="00A75F07"/>
    <w:rsid w:val="00A778BD"/>
    <w:rsid w:val="00A806EC"/>
    <w:rsid w:val="00A80C4A"/>
    <w:rsid w:val="00A812FF"/>
    <w:rsid w:val="00A81BAA"/>
    <w:rsid w:val="00A841FB"/>
    <w:rsid w:val="00A856E9"/>
    <w:rsid w:val="00A86FC8"/>
    <w:rsid w:val="00A873A4"/>
    <w:rsid w:val="00A90C0D"/>
    <w:rsid w:val="00A93F30"/>
    <w:rsid w:val="00A9658B"/>
    <w:rsid w:val="00A9744E"/>
    <w:rsid w:val="00AA01C0"/>
    <w:rsid w:val="00AB4832"/>
    <w:rsid w:val="00AB5D06"/>
    <w:rsid w:val="00AC1850"/>
    <w:rsid w:val="00AC2FA8"/>
    <w:rsid w:val="00AC4CE1"/>
    <w:rsid w:val="00AC7C33"/>
    <w:rsid w:val="00AD05F8"/>
    <w:rsid w:val="00AD2429"/>
    <w:rsid w:val="00AD2621"/>
    <w:rsid w:val="00AD28E9"/>
    <w:rsid w:val="00AE1AEF"/>
    <w:rsid w:val="00AE2165"/>
    <w:rsid w:val="00AE333C"/>
    <w:rsid w:val="00AE41FA"/>
    <w:rsid w:val="00AE74F1"/>
    <w:rsid w:val="00AE7951"/>
    <w:rsid w:val="00AF1F2A"/>
    <w:rsid w:val="00B0193C"/>
    <w:rsid w:val="00B06DE7"/>
    <w:rsid w:val="00B132DA"/>
    <w:rsid w:val="00B206F0"/>
    <w:rsid w:val="00B2461A"/>
    <w:rsid w:val="00B30414"/>
    <w:rsid w:val="00B31971"/>
    <w:rsid w:val="00B347D3"/>
    <w:rsid w:val="00B46E5E"/>
    <w:rsid w:val="00B51C9A"/>
    <w:rsid w:val="00B53098"/>
    <w:rsid w:val="00B5433F"/>
    <w:rsid w:val="00B63573"/>
    <w:rsid w:val="00B72E6A"/>
    <w:rsid w:val="00B73ABE"/>
    <w:rsid w:val="00B757A1"/>
    <w:rsid w:val="00B75DF7"/>
    <w:rsid w:val="00B80E3A"/>
    <w:rsid w:val="00B812BE"/>
    <w:rsid w:val="00B81DFB"/>
    <w:rsid w:val="00B82C90"/>
    <w:rsid w:val="00B8382D"/>
    <w:rsid w:val="00B8405C"/>
    <w:rsid w:val="00B87B89"/>
    <w:rsid w:val="00B904B0"/>
    <w:rsid w:val="00B958DE"/>
    <w:rsid w:val="00B95E9D"/>
    <w:rsid w:val="00B95EAB"/>
    <w:rsid w:val="00BA56F4"/>
    <w:rsid w:val="00BB1BB3"/>
    <w:rsid w:val="00BB23A4"/>
    <w:rsid w:val="00BB40C9"/>
    <w:rsid w:val="00BB5812"/>
    <w:rsid w:val="00BB6F90"/>
    <w:rsid w:val="00BB7145"/>
    <w:rsid w:val="00BB748A"/>
    <w:rsid w:val="00BB776E"/>
    <w:rsid w:val="00BC1C86"/>
    <w:rsid w:val="00BC3C35"/>
    <w:rsid w:val="00BD2E5E"/>
    <w:rsid w:val="00BD3E2D"/>
    <w:rsid w:val="00BD465B"/>
    <w:rsid w:val="00BD50B9"/>
    <w:rsid w:val="00BD6A54"/>
    <w:rsid w:val="00BE0DE3"/>
    <w:rsid w:val="00BE3EEE"/>
    <w:rsid w:val="00BF02AC"/>
    <w:rsid w:val="00BF0400"/>
    <w:rsid w:val="00BF12A0"/>
    <w:rsid w:val="00BF6411"/>
    <w:rsid w:val="00BF7B11"/>
    <w:rsid w:val="00C01F1E"/>
    <w:rsid w:val="00C024AC"/>
    <w:rsid w:val="00C03A97"/>
    <w:rsid w:val="00C05F01"/>
    <w:rsid w:val="00C06B1E"/>
    <w:rsid w:val="00C07745"/>
    <w:rsid w:val="00C07B68"/>
    <w:rsid w:val="00C11466"/>
    <w:rsid w:val="00C11646"/>
    <w:rsid w:val="00C11800"/>
    <w:rsid w:val="00C12BBE"/>
    <w:rsid w:val="00C138EB"/>
    <w:rsid w:val="00C1712F"/>
    <w:rsid w:val="00C21BCB"/>
    <w:rsid w:val="00C2417B"/>
    <w:rsid w:val="00C2786E"/>
    <w:rsid w:val="00C32ABC"/>
    <w:rsid w:val="00C34580"/>
    <w:rsid w:val="00C37D5C"/>
    <w:rsid w:val="00C40256"/>
    <w:rsid w:val="00C40864"/>
    <w:rsid w:val="00C4146D"/>
    <w:rsid w:val="00C414B3"/>
    <w:rsid w:val="00C42BB8"/>
    <w:rsid w:val="00C440AD"/>
    <w:rsid w:val="00C45021"/>
    <w:rsid w:val="00C47353"/>
    <w:rsid w:val="00C50214"/>
    <w:rsid w:val="00C51B43"/>
    <w:rsid w:val="00C54695"/>
    <w:rsid w:val="00C54AC3"/>
    <w:rsid w:val="00C56E57"/>
    <w:rsid w:val="00C618D6"/>
    <w:rsid w:val="00C75636"/>
    <w:rsid w:val="00C75A7A"/>
    <w:rsid w:val="00C76AC6"/>
    <w:rsid w:val="00C76DFF"/>
    <w:rsid w:val="00C82260"/>
    <w:rsid w:val="00C8267F"/>
    <w:rsid w:val="00C82C05"/>
    <w:rsid w:val="00C835AD"/>
    <w:rsid w:val="00C9211B"/>
    <w:rsid w:val="00C9332C"/>
    <w:rsid w:val="00C94E96"/>
    <w:rsid w:val="00C95764"/>
    <w:rsid w:val="00C96AFF"/>
    <w:rsid w:val="00CA28F6"/>
    <w:rsid w:val="00CA2B97"/>
    <w:rsid w:val="00CB2F5A"/>
    <w:rsid w:val="00CB36A1"/>
    <w:rsid w:val="00CB7BF0"/>
    <w:rsid w:val="00CC0D5C"/>
    <w:rsid w:val="00CC232E"/>
    <w:rsid w:val="00CC3B81"/>
    <w:rsid w:val="00CC71BD"/>
    <w:rsid w:val="00CD0377"/>
    <w:rsid w:val="00CD173B"/>
    <w:rsid w:val="00CD31CE"/>
    <w:rsid w:val="00CE508B"/>
    <w:rsid w:val="00CE71D3"/>
    <w:rsid w:val="00CE7ACF"/>
    <w:rsid w:val="00CF0ADB"/>
    <w:rsid w:val="00CF2178"/>
    <w:rsid w:val="00CF2ABA"/>
    <w:rsid w:val="00CF2C36"/>
    <w:rsid w:val="00CF5C35"/>
    <w:rsid w:val="00CF7297"/>
    <w:rsid w:val="00D0224B"/>
    <w:rsid w:val="00D04BD0"/>
    <w:rsid w:val="00D1080C"/>
    <w:rsid w:val="00D14C53"/>
    <w:rsid w:val="00D20A43"/>
    <w:rsid w:val="00D24135"/>
    <w:rsid w:val="00D24AF1"/>
    <w:rsid w:val="00D25E94"/>
    <w:rsid w:val="00D26BD2"/>
    <w:rsid w:val="00D278FF"/>
    <w:rsid w:val="00D30AC1"/>
    <w:rsid w:val="00D33E6A"/>
    <w:rsid w:val="00D37581"/>
    <w:rsid w:val="00D40F4C"/>
    <w:rsid w:val="00D429F3"/>
    <w:rsid w:val="00D43D36"/>
    <w:rsid w:val="00D44190"/>
    <w:rsid w:val="00D447E0"/>
    <w:rsid w:val="00D461C1"/>
    <w:rsid w:val="00D46935"/>
    <w:rsid w:val="00D54B0B"/>
    <w:rsid w:val="00D550DD"/>
    <w:rsid w:val="00D56BEB"/>
    <w:rsid w:val="00D57252"/>
    <w:rsid w:val="00D61F12"/>
    <w:rsid w:val="00D62969"/>
    <w:rsid w:val="00D62A55"/>
    <w:rsid w:val="00D675F5"/>
    <w:rsid w:val="00D71C75"/>
    <w:rsid w:val="00D7492F"/>
    <w:rsid w:val="00D75145"/>
    <w:rsid w:val="00D75D96"/>
    <w:rsid w:val="00D77C63"/>
    <w:rsid w:val="00D829B9"/>
    <w:rsid w:val="00D91490"/>
    <w:rsid w:val="00D929E1"/>
    <w:rsid w:val="00D9501A"/>
    <w:rsid w:val="00D9672B"/>
    <w:rsid w:val="00DA4D5A"/>
    <w:rsid w:val="00DA4F83"/>
    <w:rsid w:val="00DB0834"/>
    <w:rsid w:val="00DB4917"/>
    <w:rsid w:val="00DB4F74"/>
    <w:rsid w:val="00DC1079"/>
    <w:rsid w:val="00DC2F3A"/>
    <w:rsid w:val="00DC37F1"/>
    <w:rsid w:val="00DC39B4"/>
    <w:rsid w:val="00DC6124"/>
    <w:rsid w:val="00DC7ADD"/>
    <w:rsid w:val="00DE204A"/>
    <w:rsid w:val="00DE264F"/>
    <w:rsid w:val="00DE30AD"/>
    <w:rsid w:val="00DE739F"/>
    <w:rsid w:val="00DE7577"/>
    <w:rsid w:val="00DE7E91"/>
    <w:rsid w:val="00DF037A"/>
    <w:rsid w:val="00DF39F5"/>
    <w:rsid w:val="00E01EFF"/>
    <w:rsid w:val="00E0753D"/>
    <w:rsid w:val="00E117F7"/>
    <w:rsid w:val="00E12EF1"/>
    <w:rsid w:val="00E21A7D"/>
    <w:rsid w:val="00E23895"/>
    <w:rsid w:val="00E24734"/>
    <w:rsid w:val="00E26030"/>
    <w:rsid w:val="00E26D04"/>
    <w:rsid w:val="00E27E3C"/>
    <w:rsid w:val="00E32B0E"/>
    <w:rsid w:val="00E33B3B"/>
    <w:rsid w:val="00E34039"/>
    <w:rsid w:val="00E3694B"/>
    <w:rsid w:val="00E4323B"/>
    <w:rsid w:val="00E46246"/>
    <w:rsid w:val="00E5034E"/>
    <w:rsid w:val="00E541E2"/>
    <w:rsid w:val="00E578F6"/>
    <w:rsid w:val="00E57E8F"/>
    <w:rsid w:val="00E6017F"/>
    <w:rsid w:val="00E63835"/>
    <w:rsid w:val="00E654DE"/>
    <w:rsid w:val="00E66A6D"/>
    <w:rsid w:val="00E67990"/>
    <w:rsid w:val="00E67F27"/>
    <w:rsid w:val="00E71E59"/>
    <w:rsid w:val="00E722E6"/>
    <w:rsid w:val="00E74BE7"/>
    <w:rsid w:val="00E83AAD"/>
    <w:rsid w:val="00E84257"/>
    <w:rsid w:val="00E845BB"/>
    <w:rsid w:val="00E9512C"/>
    <w:rsid w:val="00E96103"/>
    <w:rsid w:val="00E972F6"/>
    <w:rsid w:val="00EA426E"/>
    <w:rsid w:val="00EA48A8"/>
    <w:rsid w:val="00EA5B02"/>
    <w:rsid w:val="00EA6C8C"/>
    <w:rsid w:val="00EA7DAA"/>
    <w:rsid w:val="00EB5433"/>
    <w:rsid w:val="00EC2C23"/>
    <w:rsid w:val="00EC75DF"/>
    <w:rsid w:val="00EC7F89"/>
    <w:rsid w:val="00ED0777"/>
    <w:rsid w:val="00ED5B37"/>
    <w:rsid w:val="00EE0091"/>
    <w:rsid w:val="00EE4916"/>
    <w:rsid w:val="00EE62EA"/>
    <w:rsid w:val="00EE7BD5"/>
    <w:rsid w:val="00EF014C"/>
    <w:rsid w:val="00EF1A2E"/>
    <w:rsid w:val="00EF76D0"/>
    <w:rsid w:val="00F043BE"/>
    <w:rsid w:val="00F05B93"/>
    <w:rsid w:val="00F0758E"/>
    <w:rsid w:val="00F10DF5"/>
    <w:rsid w:val="00F1126D"/>
    <w:rsid w:val="00F11333"/>
    <w:rsid w:val="00F1467B"/>
    <w:rsid w:val="00F20E62"/>
    <w:rsid w:val="00F21326"/>
    <w:rsid w:val="00F21E9B"/>
    <w:rsid w:val="00F2651D"/>
    <w:rsid w:val="00F30783"/>
    <w:rsid w:val="00F30972"/>
    <w:rsid w:val="00F31E0F"/>
    <w:rsid w:val="00F34830"/>
    <w:rsid w:val="00F34D29"/>
    <w:rsid w:val="00F356E7"/>
    <w:rsid w:val="00F36466"/>
    <w:rsid w:val="00F37870"/>
    <w:rsid w:val="00F424A2"/>
    <w:rsid w:val="00F43777"/>
    <w:rsid w:val="00F43A68"/>
    <w:rsid w:val="00F4471B"/>
    <w:rsid w:val="00F45C33"/>
    <w:rsid w:val="00F4723A"/>
    <w:rsid w:val="00F51B7C"/>
    <w:rsid w:val="00F533E6"/>
    <w:rsid w:val="00F54E63"/>
    <w:rsid w:val="00F600A2"/>
    <w:rsid w:val="00F61AB4"/>
    <w:rsid w:val="00F62942"/>
    <w:rsid w:val="00F63896"/>
    <w:rsid w:val="00F645C4"/>
    <w:rsid w:val="00F64C2A"/>
    <w:rsid w:val="00F71EC9"/>
    <w:rsid w:val="00F83948"/>
    <w:rsid w:val="00F83ACE"/>
    <w:rsid w:val="00F86A20"/>
    <w:rsid w:val="00F87E27"/>
    <w:rsid w:val="00F914E6"/>
    <w:rsid w:val="00F92B88"/>
    <w:rsid w:val="00F931A4"/>
    <w:rsid w:val="00F936FB"/>
    <w:rsid w:val="00FA3185"/>
    <w:rsid w:val="00FA37F9"/>
    <w:rsid w:val="00FA4213"/>
    <w:rsid w:val="00FA55D6"/>
    <w:rsid w:val="00FA67AD"/>
    <w:rsid w:val="00FA7983"/>
    <w:rsid w:val="00FB1BF7"/>
    <w:rsid w:val="00FB2410"/>
    <w:rsid w:val="00FB34EA"/>
    <w:rsid w:val="00FB3B78"/>
    <w:rsid w:val="00FB6142"/>
    <w:rsid w:val="00FB625A"/>
    <w:rsid w:val="00FB7FE5"/>
    <w:rsid w:val="00FC1350"/>
    <w:rsid w:val="00FD37F2"/>
    <w:rsid w:val="00FD3A23"/>
    <w:rsid w:val="00FD6A67"/>
    <w:rsid w:val="00FE4BDD"/>
    <w:rsid w:val="00FE4FEC"/>
    <w:rsid w:val="00FE6682"/>
    <w:rsid w:val="00FF14F6"/>
    <w:rsid w:val="00FF5194"/>
    <w:rsid w:val="00FF7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240D"/>
  <w15:docId w15:val="{E6B4D6E4-C665-4931-84D1-6B78D146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20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7B5024"/>
  </w:style>
  <w:style w:type="paragraph" w:customStyle="1" w:styleId="Default">
    <w:name w:val="Default"/>
    <w:qFormat/>
    <w:rsid w:val="00600B67"/>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9B5A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A60D8"/>
    <w:pPr>
      <w:suppressAutoHyphens/>
      <w:autoSpaceDN w:val="0"/>
      <w:spacing w:after="0" w:line="240" w:lineRule="auto"/>
      <w:ind w:left="709" w:right="709"/>
      <w:textAlignment w:val="baseline"/>
    </w:pPr>
    <w:rPr>
      <w:rFonts w:ascii="Calibri" w:eastAsia="Calibri" w:hAnsi="Calibri" w:cs="F"/>
      <w:color w:val="00000A"/>
      <w:kern w:val="3"/>
    </w:rPr>
  </w:style>
  <w:style w:type="numbering" w:customStyle="1" w:styleId="WWNum61">
    <w:name w:val="WWNum61"/>
    <w:basedOn w:val="Bezlisty"/>
    <w:rsid w:val="000A60D8"/>
    <w:pPr>
      <w:numPr>
        <w:numId w:val="2"/>
      </w:numPr>
    </w:pPr>
  </w:style>
  <w:style w:type="paragraph" w:styleId="Akapitzlist">
    <w:name w:val="List Paragraph"/>
    <w:aliases w:val="L1,List Paragraph,Akapit z listą5,Akapit z listą BS,Kolorowa lista — akcent 11,normalny tekst,Numerowanie,CW_Lista,T_SZ_List Paragraph,Akapit z list¹,maz_wyliczenie,opis dzialania,K-P_odwolanie,A_wyliczenie,Akapit z listą51,2 heading"/>
    <w:basedOn w:val="Normalny"/>
    <w:link w:val="AkapitzlistZnak"/>
    <w:uiPriority w:val="34"/>
    <w:qFormat/>
    <w:rsid w:val="00E34039"/>
    <w:pPr>
      <w:ind w:left="720"/>
      <w:contextualSpacing/>
    </w:pPr>
    <w:rPr>
      <w:rFonts w:ascii="Times New Roman" w:eastAsia="Calibri" w:hAnsi="Times New Roman" w:cs="Times New Roman"/>
      <w:sz w:val="24"/>
      <w:szCs w:val="24"/>
    </w:rPr>
  </w:style>
  <w:style w:type="character" w:customStyle="1" w:styleId="AkapitzlistZnak">
    <w:name w:val="Akapit z listą Znak"/>
    <w:aliases w:val="L1 Znak,List Paragraph Znak,Akapit z listą5 Znak,Akapit z listą BS Znak,Kolorowa lista — akcent 11 Znak,normalny tekst Znak,Numerowanie Znak,CW_Lista Znak,T_SZ_List Paragraph Znak,Akapit z list¹ Znak,maz_wyliczenie Znak"/>
    <w:link w:val="Akapitzlist"/>
    <w:uiPriority w:val="34"/>
    <w:qFormat/>
    <w:rsid w:val="00E34039"/>
    <w:rPr>
      <w:rFonts w:ascii="Times New Roman" w:eastAsia="Calibri" w:hAnsi="Times New Roman" w:cs="Times New Roman"/>
      <w:sz w:val="24"/>
      <w:szCs w:val="24"/>
    </w:rPr>
  </w:style>
  <w:style w:type="paragraph" w:customStyle="1" w:styleId="Textbody">
    <w:name w:val="Text body"/>
    <w:basedOn w:val="Standard"/>
    <w:rsid w:val="00724D9B"/>
    <w:pPr>
      <w:spacing w:after="120"/>
      <w:ind w:left="0" w:right="0"/>
    </w:pPr>
    <w:rPr>
      <w:rFonts w:ascii="Times New Roman" w:eastAsia="Times New Roman" w:hAnsi="Times New Roman" w:cs="Times New Roman"/>
      <w:sz w:val="24"/>
      <w:szCs w:val="20"/>
      <w:lang w:eastAsia="pl-PL"/>
    </w:rPr>
  </w:style>
  <w:style w:type="numbering" w:customStyle="1" w:styleId="WWNum4">
    <w:name w:val="WWNum4"/>
    <w:basedOn w:val="Bezlisty"/>
    <w:rsid w:val="00724D9B"/>
    <w:pPr>
      <w:numPr>
        <w:numId w:val="8"/>
      </w:numPr>
    </w:pPr>
  </w:style>
  <w:style w:type="numbering" w:customStyle="1" w:styleId="WWNum5">
    <w:name w:val="WWNum5"/>
    <w:basedOn w:val="Bezlisty"/>
    <w:rsid w:val="00724D9B"/>
    <w:pPr>
      <w:numPr>
        <w:numId w:val="9"/>
      </w:numPr>
    </w:pPr>
  </w:style>
  <w:style w:type="numbering" w:customStyle="1" w:styleId="WWNum46">
    <w:name w:val="WWNum46"/>
    <w:basedOn w:val="Bezlisty"/>
    <w:rsid w:val="00724D9B"/>
    <w:pPr>
      <w:numPr>
        <w:numId w:val="10"/>
      </w:numPr>
    </w:pPr>
  </w:style>
  <w:style w:type="numbering" w:customStyle="1" w:styleId="WWNum13">
    <w:name w:val="WWNum13"/>
    <w:basedOn w:val="Bezlisty"/>
    <w:rsid w:val="006D2FC3"/>
    <w:pPr>
      <w:numPr>
        <w:numId w:val="20"/>
      </w:numPr>
    </w:pPr>
  </w:style>
  <w:style w:type="numbering" w:customStyle="1" w:styleId="WWNum14">
    <w:name w:val="WWNum14"/>
    <w:basedOn w:val="Bezlisty"/>
    <w:rsid w:val="006D2FC3"/>
    <w:pPr>
      <w:numPr>
        <w:numId w:val="21"/>
      </w:numPr>
    </w:pPr>
  </w:style>
  <w:style w:type="numbering" w:customStyle="1" w:styleId="WWNum15">
    <w:name w:val="WWNum15"/>
    <w:basedOn w:val="Bezlisty"/>
    <w:rsid w:val="006D2FC3"/>
    <w:pPr>
      <w:numPr>
        <w:numId w:val="22"/>
      </w:numPr>
    </w:pPr>
  </w:style>
  <w:style w:type="paragraph" w:styleId="Nagwek">
    <w:name w:val="header"/>
    <w:basedOn w:val="Normalny"/>
    <w:link w:val="NagwekZnak"/>
    <w:uiPriority w:val="99"/>
    <w:unhideWhenUsed/>
    <w:rsid w:val="001F7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0FA"/>
  </w:style>
  <w:style w:type="paragraph" w:styleId="Stopka">
    <w:name w:val="footer"/>
    <w:basedOn w:val="Normalny"/>
    <w:link w:val="StopkaZnak"/>
    <w:uiPriority w:val="99"/>
    <w:unhideWhenUsed/>
    <w:rsid w:val="001F7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0FA"/>
  </w:style>
  <w:style w:type="numbering" w:customStyle="1" w:styleId="WWNum26">
    <w:name w:val="WWNum26"/>
    <w:basedOn w:val="Bezlisty"/>
    <w:rsid w:val="005E0576"/>
    <w:pPr>
      <w:numPr>
        <w:numId w:val="42"/>
      </w:numPr>
    </w:pPr>
  </w:style>
  <w:style w:type="paragraph" w:styleId="Tekstdymka">
    <w:name w:val="Balloon Text"/>
    <w:basedOn w:val="Normalny"/>
    <w:link w:val="TekstdymkaZnak"/>
    <w:uiPriority w:val="99"/>
    <w:semiHidden/>
    <w:unhideWhenUsed/>
    <w:rsid w:val="005E05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576"/>
    <w:rPr>
      <w:rFonts w:ascii="Segoe UI" w:hAnsi="Segoe UI" w:cs="Segoe UI"/>
      <w:sz w:val="18"/>
      <w:szCs w:val="18"/>
    </w:rPr>
  </w:style>
  <w:style w:type="numbering" w:customStyle="1" w:styleId="WWNum63">
    <w:name w:val="WWNum63"/>
    <w:basedOn w:val="Bezlisty"/>
    <w:rsid w:val="00437C9D"/>
    <w:pPr>
      <w:numPr>
        <w:numId w:val="32"/>
      </w:numPr>
    </w:pPr>
  </w:style>
  <w:style w:type="numbering" w:customStyle="1" w:styleId="WWNum11">
    <w:name w:val="WWNum11"/>
    <w:basedOn w:val="Bezlisty"/>
    <w:rsid w:val="00211857"/>
    <w:pPr>
      <w:numPr>
        <w:numId w:val="41"/>
      </w:numPr>
    </w:pPr>
  </w:style>
  <w:style w:type="numbering" w:customStyle="1" w:styleId="WWNum60">
    <w:name w:val="WWNum60"/>
    <w:basedOn w:val="Bezlisty"/>
    <w:rsid w:val="00DE264F"/>
    <w:pPr>
      <w:numPr>
        <w:numId w:val="43"/>
      </w:numPr>
    </w:pPr>
  </w:style>
  <w:style w:type="numbering" w:customStyle="1" w:styleId="WWNum41">
    <w:name w:val="WWNum41"/>
    <w:basedOn w:val="Bezlisty"/>
    <w:rsid w:val="006E43F4"/>
    <w:pPr>
      <w:numPr>
        <w:numId w:val="49"/>
      </w:numPr>
    </w:pPr>
  </w:style>
  <w:style w:type="numbering" w:customStyle="1" w:styleId="WWNum52">
    <w:name w:val="WWNum52"/>
    <w:basedOn w:val="Bezlisty"/>
    <w:rsid w:val="000840E1"/>
    <w:pPr>
      <w:numPr>
        <w:numId w:val="51"/>
      </w:numPr>
    </w:pPr>
  </w:style>
  <w:style w:type="numbering" w:customStyle="1" w:styleId="WWNum12">
    <w:name w:val="WWNum12"/>
    <w:basedOn w:val="Bezlisty"/>
    <w:rsid w:val="007D4280"/>
    <w:pPr>
      <w:numPr>
        <w:numId w:val="52"/>
      </w:numPr>
    </w:pPr>
  </w:style>
  <w:style w:type="numbering" w:customStyle="1" w:styleId="WWNum18">
    <w:name w:val="WWNum18"/>
    <w:basedOn w:val="Bezlisty"/>
    <w:rsid w:val="00850365"/>
    <w:pPr>
      <w:numPr>
        <w:numId w:val="53"/>
      </w:numPr>
    </w:pPr>
  </w:style>
  <w:style w:type="numbering" w:customStyle="1" w:styleId="WWNum30">
    <w:name w:val="WWNum30"/>
    <w:basedOn w:val="Bezlisty"/>
    <w:rsid w:val="00190069"/>
    <w:pPr>
      <w:numPr>
        <w:numId w:val="54"/>
      </w:numPr>
    </w:pPr>
  </w:style>
  <w:style w:type="numbering" w:customStyle="1" w:styleId="WWNum31">
    <w:name w:val="WWNum31"/>
    <w:basedOn w:val="Bezlisty"/>
    <w:rsid w:val="00190069"/>
    <w:pPr>
      <w:numPr>
        <w:numId w:val="55"/>
      </w:numPr>
    </w:pPr>
  </w:style>
  <w:style w:type="paragraph" w:styleId="Tekstpodstawowy">
    <w:name w:val="Body Text"/>
    <w:basedOn w:val="Normalny"/>
    <w:link w:val="TekstpodstawowyZnak"/>
    <w:rsid w:val="001403B5"/>
    <w:pPr>
      <w:spacing w:after="0" w:line="360" w:lineRule="auto"/>
      <w:jc w:val="both"/>
    </w:pPr>
    <w:rPr>
      <w:rFonts w:ascii="Arial" w:eastAsia="Times New Roman" w:hAnsi="Arial" w:cs="Times New Roman"/>
      <w:sz w:val="24"/>
      <w:szCs w:val="20"/>
      <w:lang w:val="x-none" w:eastAsia="pl-PL"/>
    </w:rPr>
  </w:style>
  <w:style w:type="character" w:customStyle="1" w:styleId="TekstpodstawowyZnak">
    <w:name w:val="Tekst podstawowy Znak"/>
    <w:basedOn w:val="Domylnaczcionkaakapitu"/>
    <w:link w:val="Tekstpodstawowy"/>
    <w:rsid w:val="001403B5"/>
    <w:rPr>
      <w:rFonts w:ascii="Arial" w:eastAsia="Times New Roman" w:hAnsi="Arial" w:cs="Times New Roman"/>
      <w:sz w:val="24"/>
      <w:szCs w:val="20"/>
      <w:lang w:val="x-none" w:eastAsia="pl-PL"/>
    </w:rPr>
  </w:style>
  <w:style w:type="character" w:styleId="Odwoaniedokomentarza">
    <w:name w:val="annotation reference"/>
    <w:basedOn w:val="Domylnaczcionkaakapitu"/>
    <w:uiPriority w:val="99"/>
    <w:semiHidden/>
    <w:unhideWhenUsed/>
    <w:rsid w:val="005F3314"/>
    <w:rPr>
      <w:sz w:val="16"/>
      <w:szCs w:val="16"/>
    </w:rPr>
  </w:style>
  <w:style w:type="paragraph" w:styleId="Tekstkomentarza">
    <w:name w:val="annotation text"/>
    <w:basedOn w:val="Normalny"/>
    <w:link w:val="TekstkomentarzaZnak"/>
    <w:uiPriority w:val="99"/>
    <w:semiHidden/>
    <w:unhideWhenUsed/>
    <w:rsid w:val="005F33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314"/>
    <w:rPr>
      <w:sz w:val="20"/>
      <w:szCs w:val="20"/>
    </w:rPr>
  </w:style>
  <w:style w:type="paragraph" w:styleId="Tematkomentarza">
    <w:name w:val="annotation subject"/>
    <w:basedOn w:val="Tekstkomentarza"/>
    <w:next w:val="Tekstkomentarza"/>
    <w:link w:val="TematkomentarzaZnak"/>
    <w:uiPriority w:val="99"/>
    <w:semiHidden/>
    <w:unhideWhenUsed/>
    <w:rsid w:val="005F3314"/>
    <w:rPr>
      <w:b/>
      <w:bCs/>
    </w:rPr>
  </w:style>
  <w:style w:type="character" w:customStyle="1" w:styleId="TematkomentarzaZnak">
    <w:name w:val="Temat komentarza Znak"/>
    <w:basedOn w:val="TekstkomentarzaZnak"/>
    <w:link w:val="Tematkomentarza"/>
    <w:uiPriority w:val="99"/>
    <w:semiHidden/>
    <w:rsid w:val="005F3314"/>
    <w:rPr>
      <w:b/>
      <w:bCs/>
      <w:sz w:val="20"/>
      <w:szCs w:val="20"/>
    </w:rPr>
  </w:style>
  <w:style w:type="character" w:customStyle="1" w:styleId="Nagwek1Znak">
    <w:name w:val="Nagłówek 1 Znak"/>
    <w:basedOn w:val="Domylnaczcionkaakapitu"/>
    <w:link w:val="Nagwek1"/>
    <w:uiPriority w:val="9"/>
    <w:rsid w:val="00620041"/>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2869C5"/>
  </w:style>
  <w:style w:type="character" w:styleId="Hipercze">
    <w:name w:val="Hyperlink"/>
    <w:basedOn w:val="Domylnaczcionkaakapitu"/>
    <w:uiPriority w:val="99"/>
    <w:unhideWhenUsed/>
    <w:rsid w:val="002616F0"/>
    <w:rPr>
      <w:color w:val="0563C1" w:themeColor="hyperlink"/>
      <w:u w:val="single"/>
    </w:rPr>
  </w:style>
  <w:style w:type="numbering" w:customStyle="1" w:styleId="WW8Num22">
    <w:name w:val="WW8Num22"/>
    <w:basedOn w:val="Bezlisty"/>
    <w:rsid w:val="00936584"/>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335318">
      <w:bodyDiv w:val="1"/>
      <w:marLeft w:val="0"/>
      <w:marRight w:val="0"/>
      <w:marTop w:val="0"/>
      <w:marBottom w:val="0"/>
      <w:divBdr>
        <w:top w:val="none" w:sz="0" w:space="0" w:color="auto"/>
        <w:left w:val="none" w:sz="0" w:space="0" w:color="auto"/>
        <w:bottom w:val="none" w:sz="0" w:space="0" w:color="auto"/>
        <w:right w:val="none" w:sz="0" w:space="0" w:color="auto"/>
      </w:divBdr>
    </w:div>
    <w:div w:id="615333925">
      <w:bodyDiv w:val="1"/>
      <w:marLeft w:val="0"/>
      <w:marRight w:val="0"/>
      <w:marTop w:val="0"/>
      <w:marBottom w:val="0"/>
      <w:divBdr>
        <w:top w:val="none" w:sz="0" w:space="0" w:color="auto"/>
        <w:left w:val="none" w:sz="0" w:space="0" w:color="auto"/>
        <w:bottom w:val="none" w:sz="0" w:space="0" w:color="auto"/>
        <w:right w:val="none" w:sz="0" w:space="0" w:color="auto"/>
      </w:divBdr>
    </w:div>
    <w:div w:id="700475910">
      <w:bodyDiv w:val="1"/>
      <w:marLeft w:val="0"/>
      <w:marRight w:val="0"/>
      <w:marTop w:val="0"/>
      <w:marBottom w:val="0"/>
      <w:divBdr>
        <w:top w:val="none" w:sz="0" w:space="0" w:color="auto"/>
        <w:left w:val="none" w:sz="0" w:space="0" w:color="auto"/>
        <w:bottom w:val="none" w:sz="0" w:space="0" w:color="auto"/>
        <w:right w:val="none" w:sz="0" w:space="0" w:color="auto"/>
      </w:divBdr>
    </w:div>
    <w:div w:id="1170293611">
      <w:bodyDiv w:val="1"/>
      <w:marLeft w:val="0"/>
      <w:marRight w:val="0"/>
      <w:marTop w:val="0"/>
      <w:marBottom w:val="0"/>
      <w:divBdr>
        <w:top w:val="none" w:sz="0" w:space="0" w:color="auto"/>
        <w:left w:val="none" w:sz="0" w:space="0" w:color="auto"/>
        <w:bottom w:val="none" w:sz="0" w:space="0" w:color="auto"/>
        <w:right w:val="none" w:sz="0" w:space="0" w:color="auto"/>
      </w:divBdr>
    </w:div>
    <w:div w:id="1385375871">
      <w:bodyDiv w:val="1"/>
      <w:marLeft w:val="0"/>
      <w:marRight w:val="0"/>
      <w:marTop w:val="0"/>
      <w:marBottom w:val="0"/>
      <w:divBdr>
        <w:top w:val="none" w:sz="0" w:space="0" w:color="auto"/>
        <w:left w:val="none" w:sz="0" w:space="0" w:color="auto"/>
        <w:bottom w:val="none" w:sz="0" w:space="0" w:color="auto"/>
        <w:right w:val="none" w:sz="0" w:space="0" w:color="auto"/>
      </w:divBdr>
    </w:div>
    <w:div w:id="1693023868">
      <w:bodyDiv w:val="1"/>
      <w:marLeft w:val="0"/>
      <w:marRight w:val="0"/>
      <w:marTop w:val="0"/>
      <w:marBottom w:val="0"/>
      <w:divBdr>
        <w:top w:val="none" w:sz="0" w:space="0" w:color="auto"/>
        <w:left w:val="none" w:sz="0" w:space="0" w:color="auto"/>
        <w:bottom w:val="none" w:sz="0" w:space="0" w:color="auto"/>
        <w:right w:val="none" w:sz="0" w:space="0" w:color="auto"/>
      </w:divBdr>
    </w:div>
    <w:div w:id="18177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C405-7C7F-4D68-A76B-C6405E8D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8223</Words>
  <Characters>49339</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anettar</dc:creator>
  <cp:lastModifiedBy>Anna Kowalska-Kasprzak</cp:lastModifiedBy>
  <cp:revision>5</cp:revision>
  <cp:lastPrinted>2023-10-02T06:35:00Z</cp:lastPrinted>
  <dcterms:created xsi:type="dcterms:W3CDTF">2023-10-13T09:05:00Z</dcterms:created>
  <dcterms:modified xsi:type="dcterms:W3CDTF">2023-10-13T09:24:00Z</dcterms:modified>
</cp:coreProperties>
</file>